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D18" w:rsidRPr="004B7ECF" w:rsidRDefault="00B8219C" w:rsidP="006C71F2">
      <w:pPr>
        <w:widowControl w:val="0"/>
        <w:autoSpaceDE w:val="0"/>
        <w:autoSpaceDN w:val="0"/>
        <w:spacing w:before="64" w:after="0" w:line="240" w:lineRule="auto"/>
        <w:ind w:right="20"/>
        <w:jc w:val="center"/>
        <w:rPr>
          <w:rFonts w:ascii="Times New Roman" w:eastAsia="Times New Roman" w:hAnsi="Times New Roman" w:cs="Times New Roman"/>
          <w:b/>
          <w:color w:val="4472C4" w:themeColor="accent5"/>
          <w:sz w:val="30"/>
          <w:szCs w:val="30"/>
        </w:rPr>
      </w:pPr>
      <w:r w:rsidRPr="004B7ECF">
        <w:rPr>
          <w:rFonts w:ascii="Times New Roman" w:eastAsia="Times New Roman" w:hAnsi="Times New Roman" w:cs="Times New Roman"/>
          <w:b/>
          <w:color w:val="4472C4" w:themeColor="accent5"/>
          <w:sz w:val="30"/>
          <w:szCs w:val="30"/>
        </w:rPr>
        <w:t xml:space="preserve">HƯỚNG DẪN </w:t>
      </w:r>
      <w:r w:rsidR="00B455E3" w:rsidRPr="004B7ECF">
        <w:rPr>
          <w:rFonts w:ascii="Times New Roman" w:eastAsia="Times New Roman" w:hAnsi="Times New Roman" w:cs="Times New Roman"/>
          <w:b/>
          <w:color w:val="4472C4" w:themeColor="accent5"/>
          <w:sz w:val="30"/>
          <w:szCs w:val="30"/>
        </w:rPr>
        <w:t>VỆ SINH, K</w:t>
      </w:r>
      <w:r w:rsidR="004B7ECF" w:rsidRPr="004B7ECF">
        <w:rPr>
          <w:rFonts w:ascii="Times New Roman" w:eastAsia="Times New Roman" w:hAnsi="Times New Roman" w:cs="Times New Roman"/>
          <w:b/>
          <w:color w:val="4472C4" w:themeColor="accent5"/>
          <w:sz w:val="30"/>
          <w:szCs w:val="30"/>
        </w:rPr>
        <w:t xml:space="preserve">HỬ KHUẨN </w:t>
      </w:r>
    </w:p>
    <w:p w:rsidR="006C71F2" w:rsidRPr="00911979" w:rsidRDefault="006C71F2" w:rsidP="006C71F2">
      <w:pPr>
        <w:widowControl w:val="0"/>
        <w:autoSpaceDE w:val="0"/>
        <w:autoSpaceDN w:val="0"/>
        <w:spacing w:before="64" w:after="0" w:line="240" w:lineRule="auto"/>
        <w:ind w:right="20"/>
        <w:jc w:val="center"/>
        <w:rPr>
          <w:rFonts w:ascii="Times New Roman" w:eastAsia="Times New Roman" w:hAnsi="Times New Roman" w:cs="Times New Roman"/>
          <w:b/>
          <w:sz w:val="30"/>
          <w:szCs w:val="30"/>
        </w:rPr>
      </w:pPr>
    </w:p>
    <w:p w:rsidR="002C6D18" w:rsidRPr="004B7ECF" w:rsidRDefault="002C6D18" w:rsidP="004905E5">
      <w:pPr>
        <w:pStyle w:val="ListParagraph"/>
        <w:widowControl w:val="0"/>
        <w:numPr>
          <w:ilvl w:val="0"/>
          <w:numId w:val="9"/>
        </w:numPr>
        <w:tabs>
          <w:tab w:val="left" w:pos="1080"/>
          <w:tab w:val="left" w:pos="10773"/>
        </w:tabs>
        <w:autoSpaceDE w:val="0"/>
        <w:autoSpaceDN w:val="0"/>
        <w:spacing w:before="126" w:after="0" w:line="336" w:lineRule="auto"/>
        <w:ind w:right="470" w:firstLine="90"/>
        <w:jc w:val="both"/>
        <w:outlineLvl w:val="3"/>
        <w:rPr>
          <w:rFonts w:ascii="Times New Roman" w:eastAsia="Times New Roman" w:hAnsi="Times New Roman" w:cs="Times New Roman"/>
          <w:b/>
          <w:bCs/>
          <w:sz w:val="26"/>
          <w:szCs w:val="26"/>
          <w:lang w:val="vi"/>
        </w:rPr>
      </w:pPr>
      <w:r w:rsidRPr="004B7ECF">
        <w:rPr>
          <w:rFonts w:ascii="Times New Roman" w:eastAsia="Times New Roman" w:hAnsi="Times New Roman" w:cs="Times New Roman"/>
          <w:b/>
          <w:bCs/>
          <w:sz w:val="26"/>
          <w:szCs w:val="26"/>
          <w:lang w:val="vi"/>
        </w:rPr>
        <w:t xml:space="preserve">Vệ sinh, khử khuẩn khi không có ca bệnh </w:t>
      </w:r>
    </w:p>
    <w:p w:rsidR="00440C31" w:rsidRDefault="002C6D18" w:rsidP="004905E5">
      <w:pPr>
        <w:widowControl w:val="0"/>
        <w:numPr>
          <w:ilvl w:val="0"/>
          <w:numId w:val="8"/>
        </w:numPr>
        <w:tabs>
          <w:tab w:val="left" w:pos="1350"/>
          <w:tab w:val="left" w:pos="10773"/>
        </w:tabs>
        <w:autoSpaceDE w:val="0"/>
        <w:autoSpaceDN w:val="0"/>
        <w:spacing w:before="126" w:after="0" w:line="336" w:lineRule="auto"/>
        <w:ind w:left="810" w:right="290" w:firstLine="270"/>
        <w:jc w:val="both"/>
        <w:outlineLvl w:val="3"/>
        <w:rPr>
          <w:rFonts w:ascii="Times New Roman" w:eastAsia="Times New Roman" w:hAnsi="Times New Roman" w:cs="Times New Roman"/>
          <w:b/>
          <w:bCs/>
          <w:sz w:val="26"/>
          <w:szCs w:val="26"/>
          <w:lang w:val="vi"/>
        </w:rPr>
      </w:pPr>
      <w:r w:rsidRPr="00440C31">
        <w:rPr>
          <w:rFonts w:ascii="Times New Roman" w:eastAsia="Times New Roman" w:hAnsi="Times New Roman" w:cs="Times New Roman"/>
          <w:b/>
          <w:bCs/>
          <w:sz w:val="26"/>
          <w:szCs w:val="26"/>
          <w:lang w:val="vi"/>
        </w:rPr>
        <w:t xml:space="preserve">Vệ sinh </w:t>
      </w:r>
      <w:r w:rsidRPr="00440C31">
        <w:rPr>
          <w:rFonts w:ascii="Times New Roman" w:eastAsia="Times New Roman" w:hAnsi="Times New Roman" w:cs="Times New Roman"/>
          <w:b/>
          <w:bCs/>
          <w:sz w:val="26"/>
          <w:szCs w:val="26"/>
          <w:u w:val="thick"/>
          <w:lang w:val="vi"/>
        </w:rPr>
        <w:t>mỗi ngày</w:t>
      </w:r>
      <w:r w:rsidRPr="00440C31">
        <w:rPr>
          <w:rFonts w:ascii="Times New Roman" w:eastAsia="Times New Roman" w:hAnsi="Times New Roman" w:cs="Times New Roman"/>
          <w:b/>
          <w:bCs/>
          <w:sz w:val="26"/>
          <w:szCs w:val="26"/>
          <w:lang w:val="vi"/>
        </w:rPr>
        <w:t xml:space="preserve">, khử khuẩn </w:t>
      </w:r>
      <w:r w:rsidRPr="00440C31">
        <w:rPr>
          <w:rFonts w:ascii="Times New Roman" w:eastAsia="Times New Roman" w:hAnsi="Times New Roman" w:cs="Times New Roman"/>
          <w:b/>
          <w:bCs/>
          <w:sz w:val="26"/>
          <w:szCs w:val="26"/>
          <w:u w:val="single"/>
          <w:lang w:val="vi"/>
        </w:rPr>
        <w:t>mỗi tuần</w:t>
      </w:r>
      <w:r w:rsidR="00D7331A">
        <w:rPr>
          <w:rFonts w:ascii="Times New Roman" w:eastAsia="Times New Roman" w:hAnsi="Times New Roman" w:cs="Times New Roman"/>
          <w:b/>
          <w:bCs/>
          <w:sz w:val="26"/>
          <w:szCs w:val="26"/>
        </w:rPr>
        <w:t>: nền nhà</w:t>
      </w:r>
      <w:r w:rsidR="00B27DEC">
        <w:rPr>
          <w:rFonts w:ascii="Times New Roman" w:eastAsia="Times New Roman" w:hAnsi="Times New Roman" w:cs="Times New Roman"/>
          <w:b/>
          <w:bCs/>
          <w:sz w:val="26"/>
          <w:szCs w:val="26"/>
        </w:rPr>
        <w:t xml:space="preserve">, </w:t>
      </w:r>
      <w:r w:rsidRPr="00440C31">
        <w:rPr>
          <w:rFonts w:ascii="Times New Roman" w:eastAsia="Times New Roman" w:hAnsi="Times New Roman" w:cs="Times New Roman"/>
          <w:b/>
          <w:bCs/>
          <w:sz w:val="26"/>
          <w:szCs w:val="26"/>
        </w:rPr>
        <w:t>tay nắm cửa, cầu thang</w:t>
      </w:r>
      <w:r w:rsidR="00D7331A">
        <w:rPr>
          <w:rFonts w:ascii="Times New Roman" w:eastAsia="Times New Roman" w:hAnsi="Times New Roman" w:cs="Times New Roman"/>
          <w:b/>
          <w:bCs/>
          <w:sz w:val="26"/>
          <w:szCs w:val="26"/>
        </w:rPr>
        <w:t xml:space="preserve"> và bề mặt các đồ vật trong phòng.</w:t>
      </w:r>
    </w:p>
    <w:p w:rsidR="00440C31" w:rsidRPr="00440C31" w:rsidRDefault="002C6D18" w:rsidP="004905E5">
      <w:pPr>
        <w:pStyle w:val="ListParagraph"/>
        <w:widowControl w:val="0"/>
        <w:numPr>
          <w:ilvl w:val="0"/>
          <w:numId w:val="10"/>
        </w:numPr>
        <w:tabs>
          <w:tab w:val="left" w:pos="1350"/>
          <w:tab w:val="left" w:pos="10773"/>
        </w:tabs>
        <w:autoSpaceDE w:val="0"/>
        <w:autoSpaceDN w:val="0"/>
        <w:spacing w:before="126" w:after="0" w:line="336" w:lineRule="auto"/>
        <w:ind w:left="810" w:right="290" w:firstLine="270"/>
        <w:jc w:val="both"/>
        <w:outlineLvl w:val="3"/>
        <w:rPr>
          <w:rFonts w:ascii="Times New Roman" w:eastAsia="Times New Roman" w:hAnsi="Times New Roman" w:cs="Times New Roman"/>
          <w:b/>
          <w:bCs/>
          <w:sz w:val="26"/>
          <w:szCs w:val="26"/>
          <w:lang w:val="vi"/>
        </w:rPr>
      </w:pPr>
      <w:r w:rsidRPr="00851D6A">
        <w:rPr>
          <w:rFonts w:ascii="Times New Roman" w:eastAsia="Times New Roman" w:hAnsi="Times New Roman" w:cs="Times New Roman"/>
          <w:b/>
          <w:sz w:val="26"/>
          <w:szCs w:val="26"/>
          <w:lang w:val="vi"/>
        </w:rPr>
        <w:t>Hàng ngày</w:t>
      </w:r>
      <w:r w:rsidRPr="00440C31">
        <w:rPr>
          <w:rFonts w:ascii="Times New Roman" w:eastAsia="Times New Roman" w:hAnsi="Times New Roman" w:cs="Times New Roman"/>
          <w:sz w:val="26"/>
          <w:szCs w:val="26"/>
          <w:lang w:val="vi"/>
        </w:rPr>
        <w:t>: lau r</w:t>
      </w:r>
      <w:r w:rsidR="00B56CBE">
        <w:rPr>
          <w:rFonts w:ascii="Times New Roman" w:eastAsia="Times New Roman" w:hAnsi="Times New Roman" w:cs="Times New Roman"/>
          <w:sz w:val="26"/>
          <w:szCs w:val="26"/>
          <w:lang w:val="vi"/>
        </w:rPr>
        <w:t>ửa bằng xà phòng</w:t>
      </w:r>
      <w:r w:rsidR="00B27DEC">
        <w:rPr>
          <w:rFonts w:ascii="Times New Roman" w:eastAsia="Times New Roman" w:hAnsi="Times New Roman" w:cs="Times New Roman"/>
          <w:sz w:val="26"/>
          <w:szCs w:val="26"/>
        </w:rPr>
        <w:t xml:space="preserve"> hoặc các chất tẩy rửa thông thường (Javel – theo hướng dẫn của nhà sản xuất)</w:t>
      </w:r>
      <w:r w:rsidR="00C71806">
        <w:rPr>
          <w:rFonts w:ascii="Times New Roman" w:eastAsia="Times New Roman" w:hAnsi="Times New Roman" w:cs="Times New Roman"/>
          <w:sz w:val="26"/>
          <w:szCs w:val="26"/>
        </w:rPr>
        <w:t xml:space="preserve"> 2 lần / ngày</w:t>
      </w:r>
      <w:r w:rsidRPr="00440C31">
        <w:rPr>
          <w:rFonts w:ascii="Times New Roman" w:eastAsia="Times New Roman" w:hAnsi="Times New Roman" w:cs="Times New Roman"/>
          <w:sz w:val="26"/>
          <w:szCs w:val="26"/>
          <w:lang w:val="vi"/>
        </w:rPr>
        <w:t>.</w:t>
      </w:r>
    </w:p>
    <w:p w:rsidR="00440C31" w:rsidRPr="00440C31" w:rsidRDefault="002C6D18" w:rsidP="004905E5">
      <w:pPr>
        <w:pStyle w:val="ListParagraph"/>
        <w:widowControl w:val="0"/>
        <w:numPr>
          <w:ilvl w:val="0"/>
          <w:numId w:val="10"/>
        </w:numPr>
        <w:tabs>
          <w:tab w:val="left" w:pos="1350"/>
          <w:tab w:val="left" w:pos="10773"/>
        </w:tabs>
        <w:autoSpaceDE w:val="0"/>
        <w:autoSpaceDN w:val="0"/>
        <w:spacing w:before="126" w:after="0" w:line="336" w:lineRule="auto"/>
        <w:ind w:left="810" w:right="290" w:firstLine="270"/>
        <w:jc w:val="both"/>
        <w:outlineLvl w:val="3"/>
        <w:rPr>
          <w:rFonts w:ascii="Times New Roman" w:eastAsia="Times New Roman" w:hAnsi="Times New Roman" w:cs="Times New Roman"/>
          <w:b/>
          <w:bCs/>
          <w:sz w:val="26"/>
          <w:szCs w:val="26"/>
          <w:lang w:val="vi"/>
        </w:rPr>
      </w:pPr>
      <w:r w:rsidRPr="00851D6A">
        <w:rPr>
          <w:rFonts w:ascii="Times New Roman" w:eastAsia="Times New Roman" w:hAnsi="Times New Roman" w:cs="Times New Roman"/>
          <w:b/>
          <w:sz w:val="26"/>
          <w:szCs w:val="26"/>
          <w:lang w:val="vi"/>
        </w:rPr>
        <w:t>Hàng tuần</w:t>
      </w:r>
      <w:r w:rsidRPr="00440C31">
        <w:rPr>
          <w:rFonts w:ascii="Times New Roman" w:eastAsia="Times New Roman" w:hAnsi="Times New Roman" w:cs="Times New Roman"/>
          <w:sz w:val="26"/>
          <w:szCs w:val="26"/>
          <w:lang w:val="vi"/>
        </w:rPr>
        <w:t>: lau, ngâm rửa bằng dung dịch khử</w:t>
      </w:r>
      <w:r w:rsidRPr="00440C31">
        <w:rPr>
          <w:rFonts w:ascii="Times New Roman" w:eastAsia="Times New Roman" w:hAnsi="Times New Roman" w:cs="Times New Roman"/>
          <w:spacing w:val="-1"/>
          <w:sz w:val="26"/>
          <w:szCs w:val="26"/>
          <w:lang w:val="vi"/>
        </w:rPr>
        <w:t xml:space="preserve"> </w:t>
      </w:r>
      <w:r w:rsidRPr="00440C31">
        <w:rPr>
          <w:rFonts w:ascii="Times New Roman" w:eastAsia="Times New Roman" w:hAnsi="Times New Roman" w:cs="Times New Roman"/>
          <w:sz w:val="26"/>
          <w:szCs w:val="26"/>
          <w:lang w:val="vi"/>
        </w:rPr>
        <w:t>khuẩn</w:t>
      </w:r>
      <w:r w:rsidR="00440C31">
        <w:rPr>
          <w:rFonts w:ascii="Times New Roman" w:eastAsia="Times New Roman" w:hAnsi="Times New Roman" w:cs="Times New Roman"/>
          <w:sz w:val="26"/>
          <w:szCs w:val="26"/>
        </w:rPr>
        <w:t>.</w:t>
      </w:r>
      <w:bookmarkStart w:id="0" w:name="_GoBack"/>
      <w:bookmarkEnd w:id="0"/>
    </w:p>
    <w:p w:rsidR="00440C31" w:rsidRDefault="00440C31" w:rsidP="004905E5">
      <w:pPr>
        <w:pStyle w:val="ListParagraph"/>
        <w:widowControl w:val="0"/>
        <w:tabs>
          <w:tab w:val="left" w:pos="1350"/>
          <w:tab w:val="left" w:pos="10773"/>
        </w:tabs>
        <w:autoSpaceDE w:val="0"/>
        <w:autoSpaceDN w:val="0"/>
        <w:spacing w:before="126" w:after="0" w:line="336" w:lineRule="auto"/>
        <w:ind w:left="1080" w:right="290"/>
        <w:jc w:val="both"/>
        <w:outlineLvl w:val="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C6D18" w:rsidRPr="00440C31">
        <w:rPr>
          <w:rFonts w:ascii="Times New Roman" w:eastAsia="Times New Roman" w:hAnsi="Times New Roman" w:cs="Times New Roman"/>
          <w:sz w:val="26"/>
          <w:szCs w:val="26"/>
          <w:lang w:val="vi"/>
        </w:rPr>
        <w:t>Javel:</w:t>
      </w:r>
      <w:r w:rsidR="003429C5">
        <w:rPr>
          <w:rFonts w:ascii="Times New Roman" w:eastAsia="Times New Roman" w:hAnsi="Times New Roman" w:cs="Times New Roman"/>
          <w:sz w:val="26"/>
          <w:szCs w:val="26"/>
          <w:lang w:val="vi"/>
        </w:rPr>
        <w:t xml:space="preserve"> pha gấp 2 lần hướng dẫn của nhà sản xuất</w:t>
      </w:r>
      <w:r w:rsidR="003429C5">
        <w:rPr>
          <w:rFonts w:ascii="Times New Roman" w:eastAsia="Times New Roman" w:hAnsi="Times New Roman" w:cs="Times New Roman"/>
          <w:sz w:val="26"/>
          <w:szCs w:val="26"/>
        </w:rPr>
        <w:t>.</w:t>
      </w:r>
    </w:p>
    <w:p w:rsidR="002C6D18" w:rsidRPr="00B56CBE" w:rsidRDefault="00440C31" w:rsidP="004905E5">
      <w:pPr>
        <w:pStyle w:val="ListParagraph"/>
        <w:widowControl w:val="0"/>
        <w:tabs>
          <w:tab w:val="left" w:pos="1350"/>
          <w:tab w:val="left" w:pos="10773"/>
        </w:tabs>
        <w:autoSpaceDE w:val="0"/>
        <w:autoSpaceDN w:val="0"/>
        <w:spacing w:before="126" w:after="0" w:line="336" w:lineRule="auto"/>
        <w:ind w:left="1080" w:right="290"/>
        <w:jc w:val="both"/>
        <w:outlineLvl w:val="3"/>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sidR="003429C5">
        <w:rPr>
          <w:rFonts w:ascii="Times New Roman" w:eastAsia="Times New Roman" w:hAnsi="Times New Roman" w:cs="Times New Roman"/>
          <w:sz w:val="26"/>
          <w:szCs w:val="26"/>
          <w:lang w:val="vi"/>
        </w:rPr>
        <w:t>Chloramin B: pha 4</w:t>
      </w:r>
      <w:r w:rsidR="00447B0A">
        <w:rPr>
          <w:rFonts w:ascii="Times New Roman" w:eastAsia="Times New Roman" w:hAnsi="Times New Roman" w:cs="Times New Roman"/>
          <w:sz w:val="26"/>
          <w:szCs w:val="26"/>
        </w:rPr>
        <w:t xml:space="preserve"> </w:t>
      </w:r>
      <w:r w:rsidR="002C6D18" w:rsidRPr="00440C31">
        <w:rPr>
          <w:rFonts w:ascii="Times New Roman" w:eastAsia="Times New Roman" w:hAnsi="Times New Roman" w:cs="Times New Roman"/>
          <w:sz w:val="26"/>
          <w:szCs w:val="26"/>
          <w:lang w:val="vi"/>
        </w:rPr>
        <w:t>g</w:t>
      </w:r>
      <w:r w:rsidR="00447B0A">
        <w:rPr>
          <w:rFonts w:ascii="Times New Roman" w:eastAsia="Times New Roman" w:hAnsi="Times New Roman" w:cs="Times New Roman"/>
          <w:sz w:val="26"/>
          <w:szCs w:val="26"/>
        </w:rPr>
        <w:t xml:space="preserve">am </w:t>
      </w:r>
      <w:r w:rsidR="003429C5">
        <w:rPr>
          <w:rFonts w:ascii="Times New Roman" w:eastAsia="Times New Roman" w:hAnsi="Times New Roman" w:cs="Times New Roman"/>
          <w:sz w:val="26"/>
          <w:szCs w:val="26"/>
          <w:lang w:val="vi"/>
        </w:rPr>
        <w:t xml:space="preserve">/ 1 lít nước (1 </w:t>
      </w:r>
      <w:r w:rsidR="002C6D18" w:rsidRPr="00440C31">
        <w:rPr>
          <w:rFonts w:ascii="Times New Roman" w:eastAsia="Times New Roman" w:hAnsi="Times New Roman" w:cs="Times New Roman"/>
          <w:sz w:val="26"/>
          <w:szCs w:val="26"/>
          <w:lang w:val="vi"/>
        </w:rPr>
        <w:t xml:space="preserve">muỗng cà phê </w:t>
      </w:r>
      <w:r w:rsidR="002C6D18" w:rsidRPr="00440C31">
        <w:rPr>
          <w:rFonts w:ascii="Times New Roman" w:eastAsia="Times New Roman" w:hAnsi="Times New Roman" w:cs="Times New Roman"/>
          <w:sz w:val="26"/>
          <w:szCs w:val="26"/>
        </w:rPr>
        <w:t>C</w:t>
      </w:r>
      <w:r w:rsidR="002C6D18" w:rsidRPr="00440C31">
        <w:rPr>
          <w:rFonts w:ascii="Times New Roman" w:eastAsia="Times New Roman" w:hAnsi="Times New Roman" w:cs="Times New Roman"/>
          <w:sz w:val="26"/>
          <w:szCs w:val="26"/>
          <w:lang w:val="vi"/>
        </w:rPr>
        <w:t>hloramin B, 1 muỗng #</w:t>
      </w:r>
      <w:r w:rsidR="002C6D18" w:rsidRPr="00440C31">
        <w:rPr>
          <w:rFonts w:ascii="Times New Roman" w:eastAsia="Times New Roman" w:hAnsi="Times New Roman" w:cs="Times New Roman"/>
          <w:spacing w:val="-8"/>
          <w:sz w:val="26"/>
          <w:szCs w:val="26"/>
          <w:lang w:val="vi"/>
        </w:rPr>
        <w:t xml:space="preserve"> </w:t>
      </w:r>
      <w:r w:rsidR="002C6D18" w:rsidRPr="00440C31">
        <w:rPr>
          <w:rFonts w:ascii="Times New Roman" w:eastAsia="Times New Roman" w:hAnsi="Times New Roman" w:cs="Times New Roman"/>
          <w:sz w:val="26"/>
          <w:szCs w:val="26"/>
          <w:lang w:val="vi"/>
        </w:rPr>
        <w:t>4g)</w:t>
      </w:r>
      <w:r w:rsidR="00B56CBE">
        <w:rPr>
          <w:rFonts w:ascii="Times New Roman" w:eastAsia="Times New Roman" w:hAnsi="Times New Roman" w:cs="Times New Roman"/>
          <w:sz w:val="26"/>
          <w:szCs w:val="26"/>
        </w:rPr>
        <w:t>.</w:t>
      </w:r>
    </w:p>
    <w:p w:rsidR="002C6D18" w:rsidRPr="00440C31" w:rsidRDefault="002C6D18" w:rsidP="004905E5">
      <w:pPr>
        <w:widowControl w:val="0"/>
        <w:numPr>
          <w:ilvl w:val="0"/>
          <w:numId w:val="8"/>
        </w:numPr>
        <w:tabs>
          <w:tab w:val="left" w:pos="1350"/>
          <w:tab w:val="left" w:pos="10773"/>
        </w:tabs>
        <w:autoSpaceDE w:val="0"/>
        <w:autoSpaceDN w:val="0"/>
        <w:spacing w:before="126" w:after="0" w:line="336" w:lineRule="auto"/>
        <w:ind w:left="810" w:right="290" w:firstLine="270"/>
        <w:jc w:val="both"/>
        <w:outlineLvl w:val="3"/>
        <w:rPr>
          <w:rFonts w:ascii="Times New Roman" w:eastAsia="Times New Roman" w:hAnsi="Times New Roman" w:cs="Times New Roman"/>
          <w:sz w:val="26"/>
          <w:szCs w:val="26"/>
          <w:lang w:val="vi"/>
        </w:rPr>
      </w:pPr>
      <w:r w:rsidRPr="00440C31">
        <w:rPr>
          <w:rFonts w:ascii="Times New Roman" w:eastAsia="Times New Roman" w:hAnsi="Times New Roman" w:cs="Times New Roman"/>
          <w:b/>
          <w:sz w:val="26"/>
          <w:szCs w:val="26"/>
          <w:lang w:val="vi"/>
        </w:rPr>
        <w:t>Phòng vệ sinh:</w:t>
      </w:r>
      <w:r w:rsidRPr="00440C31">
        <w:rPr>
          <w:rFonts w:ascii="Times New Roman" w:eastAsia="Times New Roman" w:hAnsi="Times New Roman" w:cs="Times New Roman"/>
          <w:sz w:val="26"/>
          <w:szCs w:val="26"/>
        </w:rPr>
        <w:t xml:space="preserve"> c</w:t>
      </w:r>
      <w:r w:rsidR="00A6182A">
        <w:rPr>
          <w:rFonts w:ascii="Times New Roman" w:eastAsia="Times New Roman" w:hAnsi="Times New Roman" w:cs="Times New Roman"/>
          <w:sz w:val="26"/>
          <w:szCs w:val="26"/>
          <w:lang w:val="vi"/>
        </w:rPr>
        <w:t>ọ rửa</w:t>
      </w:r>
      <w:r w:rsidR="00A6182A">
        <w:rPr>
          <w:rFonts w:ascii="Times New Roman" w:eastAsia="Times New Roman" w:hAnsi="Times New Roman" w:cs="Times New Roman"/>
          <w:sz w:val="26"/>
          <w:szCs w:val="26"/>
        </w:rPr>
        <w:t xml:space="preserve"> ≥ </w:t>
      </w:r>
      <w:r w:rsidRPr="00440C31">
        <w:rPr>
          <w:rFonts w:ascii="Times New Roman" w:eastAsia="Times New Roman" w:hAnsi="Times New Roman" w:cs="Times New Roman"/>
          <w:sz w:val="26"/>
          <w:szCs w:val="26"/>
          <w:lang w:val="vi"/>
        </w:rPr>
        <w:t>1 lần / ngày bằng chất tẩy rửa nhà vệ</w:t>
      </w:r>
      <w:r w:rsidRPr="00440C31">
        <w:rPr>
          <w:rFonts w:ascii="Times New Roman" w:eastAsia="Times New Roman" w:hAnsi="Times New Roman" w:cs="Times New Roman"/>
          <w:spacing w:val="-18"/>
          <w:sz w:val="26"/>
          <w:szCs w:val="26"/>
          <w:lang w:val="vi"/>
        </w:rPr>
        <w:t xml:space="preserve"> </w:t>
      </w:r>
      <w:r w:rsidRPr="00440C31">
        <w:rPr>
          <w:rFonts w:ascii="Times New Roman" w:eastAsia="Times New Roman" w:hAnsi="Times New Roman" w:cs="Times New Roman"/>
          <w:sz w:val="26"/>
          <w:szCs w:val="26"/>
          <w:lang w:val="vi"/>
        </w:rPr>
        <w:t>sinh</w:t>
      </w:r>
      <w:r w:rsidR="00B56CBE">
        <w:rPr>
          <w:rFonts w:ascii="Times New Roman" w:eastAsia="Times New Roman" w:hAnsi="Times New Roman" w:cs="Times New Roman"/>
          <w:sz w:val="26"/>
          <w:szCs w:val="26"/>
        </w:rPr>
        <w:t>.</w:t>
      </w:r>
    </w:p>
    <w:p w:rsidR="002C6D18" w:rsidRPr="004B7ECF" w:rsidRDefault="002C6D18" w:rsidP="004905E5">
      <w:pPr>
        <w:pStyle w:val="ListParagraph"/>
        <w:widowControl w:val="0"/>
        <w:numPr>
          <w:ilvl w:val="0"/>
          <w:numId w:val="9"/>
        </w:numPr>
        <w:tabs>
          <w:tab w:val="left" w:pos="1080"/>
          <w:tab w:val="left" w:pos="10773"/>
        </w:tabs>
        <w:autoSpaceDE w:val="0"/>
        <w:autoSpaceDN w:val="0"/>
        <w:spacing w:before="126" w:after="0" w:line="336" w:lineRule="auto"/>
        <w:ind w:right="470" w:firstLine="90"/>
        <w:jc w:val="both"/>
        <w:outlineLvl w:val="3"/>
        <w:rPr>
          <w:rFonts w:ascii="Times New Roman" w:eastAsia="Times New Roman" w:hAnsi="Times New Roman" w:cs="Times New Roman"/>
          <w:b/>
          <w:bCs/>
          <w:sz w:val="26"/>
          <w:szCs w:val="26"/>
          <w:lang w:val="vi"/>
        </w:rPr>
      </w:pPr>
      <w:r w:rsidRPr="004B7ECF">
        <w:rPr>
          <w:rFonts w:ascii="Times New Roman" w:eastAsia="Times New Roman" w:hAnsi="Times New Roman" w:cs="Times New Roman"/>
          <w:b/>
          <w:bCs/>
          <w:sz w:val="26"/>
          <w:szCs w:val="26"/>
          <w:lang w:val="vi"/>
        </w:rPr>
        <w:t>Khử khuẩn khi có ca bệnh, ca nghi ngờ mắc bệnh</w:t>
      </w:r>
    </w:p>
    <w:p w:rsidR="00440C31" w:rsidRDefault="00D7331A" w:rsidP="004905E5">
      <w:pPr>
        <w:widowControl w:val="0"/>
        <w:numPr>
          <w:ilvl w:val="0"/>
          <w:numId w:val="8"/>
        </w:numPr>
        <w:tabs>
          <w:tab w:val="left" w:pos="1350"/>
          <w:tab w:val="left" w:pos="10773"/>
        </w:tabs>
        <w:autoSpaceDE w:val="0"/>
        <w:autoSpaceDN w:val="0"/>
        <w:spacing w:before="126" w:after="0" w:line="336" w:lineRule="auto"/>
        <w:ind w:left="810" w:right="290" w:firstLine="270"/>
        <w:jc w:val="both"/>
        <w:outlineLvl w:val="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Khử khuẩn nền nhà, </w:t>
      </w:r>
      <w:r w:rsidRPr="00440C31">
        <w:rPr>
          <w:rFonts w:ascii="Times New Roman" w:eastAsia="Times New Roman" w:hAnsi="Times New Roman" w:cs="Times New Roman"/>
          <w:b/>
          <w:bCs/>
          <w:sz w:val="26"/>
          <w:szCs w:val="26"/>
        </w:rPr>
        <w:t>tay nắm cửa, cầu thang</w:t>
      </w:r>
      <w:r>
        <w:rPr>
          <w:rFonts w:ascii="Times New Roman" w:eastAsia="Times New Roman" w:hAnsi="Times New Roman" w:cs="Times New Roman"/>
          <w:b/>
          <w:bCs/>
          <w:sz w:val="26"/>
          <w:szCs w:val="26"/>
        </w:rPr>
        <w:t xml:space="preserve"> và bề mặt các đồ vật trong phòng.</w:t>
      </w:r>
    </w:p>
    <w:p w:rsidR="002A3B77" w:rsidRPr="002A3B77" w:rsidRDefault="003429C5" w:rsidP="004905E5">
      <w:pPr>
        <w:pStyle w:val="ListParagraph"/>
        <w:widowControl w:val="0"/>
        <w:numPr>
          <w:ilvl w:val="0"/>
          <w:numId w:val="10"/>
        </w:numPr>
        <w:tabs>
          <w:tab w:val="left" w:pos="1350"/>
          <w:tab w:val="left" w:pos="10773"/>
        </w:tabs>
        <w:autoSpaceDE w:val="0"/>
        <w:autoSpaceDN w:val="0"/>
        <w:spacing w:before="126" w:after="0" w:line="336" w:lineRule="auto"/>
        <w:ind w:left="810" w:right="290" w:firstLine="270"/>
        <w:jc w:val="both"/>
        <w:outlineLvl w:val="3"/>
        <w:rPr>
          <w:rFonts w:ascii="Times New Roman" w:eastAsia="Times New Roman" w:hAnsi="Times New Roman" w:cs="Times New Roman"/>
          <w:b/>
          <w:bCs/>
          <w:sz w:val="26"/>
          <w:szCs w:val="26"/>
        </w:rPr>
      </w:pPr>
      <w:r>
        <w:rPr>
          <w:rFonts w:ascii="Times New Roman" w:eastAsia="Times New Roman" w:hAnsi="Times New Roman" w:cs="Times New Roman"/>
          <w:sz w:val="26"/>
          <w:szCs w:val="26"/>
          <w:lang w:val="vi"/>
        </w:rPr>
        <w:t xml:space="preserve">Javel: pha gấp </w:t>
      </w:r>
      <w:r>
        <w:rPr>
          <w:rFonts w:ascii="Times New Roman" w:eastAsia="Times New Roman" w:hAnsi="Times New Roman" w:cs="Times New Roman"/>
          <w:sz w:val="26"/>
          <w:szCs w:val="26"/>
        </w:rPr>
        <w:t>10</w:t>
      </w:r>
      <w:r>
        <w:rPr>
          <w:rFonts w:ascii="Times New Roman" w:eastAsia="Times New Roman" w:hAnsi="Times New Roman" w:cs="Times New Roman"/>
          <w:sz w:val="26"/>
          <w:szCs w:val="26"/>
          <w:lang w:val="vi"/>
        </w:rPr>
        <w:t xml:space="preserve"> </w:t>
      </w:r>
      <w:r w:rsidR="00E277F5">
        <w:rPr>
          <w:rFonts w:ascii="Times New Roman" w:eastAsia="Times New Roman" w:hAnsi="Times New Roman" w:cs="Times New Roman"/>
          <w:sz w:val="26"/>
          <w:szCs w:val="26"/>
          <w:lang w:val="vi"/>
        </w:rPr>
        <w:t>lần hướng dẫn của nhà sản xuất</w:t>
      </w:r>
      <w:r w:rsidR="002A3B77">
        <w:rPr>
          <w:rFonts w:ascii="Times New Roman" w:eastAsia="Times New Roman" w:hAnsi="Times New Roman" w:cs="Times New Roman"/>
          <w:sz w:val="26"/>
          <w:szCs w:val="26"/>
        </w:rPr>
        <w:t>.</w:t>
      </w:r>
    </w:p>
    <w:p w:rsidR="004E1602" w:rsidRPr="004E1602" w:rsidRDefault="002A3B77" w:rsidP="004905E5">
      <w:pPr>
        <w:pStyle w:val="ListParagraph"/>
        <w:widowControl w:val="0"/>
        <w:numPr>
          <w:ilvl w:val="0"/>
          <w:numId w:val="10"/>
        </w:numPr>
        <w:tabs>
          <w:tab w:val="left" w:pos="1350"/>
          <w:tab w:val="left" w:pos="10773"/>
        </w:tabs>
        <w:autoSpaceDE w:val="0"/>
        <w:autoSpaceDN w:val="0"/>
        <w:spacing w:before="126" w:after="0" w:line="336" w:lineRule="auto"/>
        <w:ind w:left="810" w:right="290" w:firstLine="270"/>
        <w:jc w:val="both"/>
        <w:outlineLvl w:val="3"/>
        <w:rPr>
          <w:rFonts w:ascii="Times New Roman" w:eastAsia="Times New Roman" w:hAnsi="Times New Roman" w:cs="Times New Roman"/>
          <w:b/>
          <w:bCs/>
          <w:sz w:val="26"/>
          <w:szCs w:val="26"/>
        </w:rPr>
      </w:pPr>
      <w:r w:rsidRPr="002A3B77">
        <w:rPr>
          <w:rFonts w:ascii="Times New Roman" w:eastAsia="Times New Roman" w:hAnsi="Times New Roman" w:cs="Times New Roman"/>
          <w:sz w:val="26"/>
          <w:szCs w:val="26"/>
          <w:lang w:val="vi"/>
        </w:rPr>
        <w:t>Chloramin</w:t>
      </w:r>
      <w:r w:rsidRPr="002A3B77">
        <w:rPr>
          <w:rFonts w:ascii="Times New Roman" w:eastAsia="Times New Roman" w:hAnsi="Times New Roman" w:cs="Times New Roman"/>
          <w:sz w:val="26"/>
          <w:szCs w:val="26"/>
        </w:rPr>
        <w:t xml:space="preserve"> B</w:t>
      </w:r>
      <w:r w:rsidR="003429C5">
        <w:rPr>
          <w:rFonts w:ascii="Times New Roman" w:eastAsia="Times New Roman" w:hAnsi="Times New Roman" w:cs="Times New Roman"/>
          <w:sz w:val="26"/>
          <w:szCs w:val="26"/>
          <w:lang w:val="vi"/>
        </w:rPr>
        <w:t>: pha 20</w:t>
      </w:r>
      <w:r w:rsidR="008F5B10">
        <w:rPr>
          <w:rFonts w:ascii="Times New Roman" w:eastAsia="Times New Roman" w:hAnsi="Times New Roman" w:cs="Times New Roman"/>
          <w:sz w:val="26"/>
          <w:szCs w:val="26"/>
        </w:rPr>
        <w:t xml:space="preserve"> </w:t>
      </w:r>
      <w:r w:rsidRPr="002A3B77">
        <w:rPr>
          <w:rFonts w:ascii="Times New Roman" w:eastAsia="Times New Roman" w:hAnsi="Times New Roman" w:cs="Times New Roman"/>
          <w:sz w:val="26"/>
          <w:szCs w:val="26"/>
          <w:lang w:val="vi"/>
        </w:rPr>
        <w:t>g</w:t>
      </w:r>
      <w:r w:rsidR="008F5B10">
        <w:rPr>
          <w:rFonts w:ascii="Times New Roman" w:eastAsia="Times New Roman" w:hAnsi="Times New Roman" w:cs="Times New Roman"/>
          <w:sz w:val="26"/>
          <w:szCs w:val="26"/>
        </w:rPr>
        <w:t xml:space="preserve">am </w:t>
      </w:r>
      <w:r w:rsidRPr="002A3B77">
        <w:rPr>
          <w:rFonts w:ascii="Times New Roman" w:eastAsia="Times New Roman" w:hAnsi="Times New Roman" w:cs="Times New Roman"/>
          <w:sz w:val="26"/>
          <w:szCs w:val="26"/>
          <w:lang w:val="vi"/>
        </w:rPr>
        <w:t>/</w:t>
      </w:r>
      <w:r w:rsidR="00E277F5">
        <w:rPr>
          <w:rFonts w:ascii="Times New Roman" w:eastAsia="Times New Roman" w:hAnsi="Times New Roman" w:cs="Times New Roman"/>
          <w:sz w:val="26"/>
          <w:szCs w:val="26"/>
        </w:rPr>
        <w:t xml:space="preserve"> </w:t>
      </w:r>
      <w:r w:rsidR="003429C5">
        <w:rPr>
          <w:rFonts w:ascii="Times New Roman" w:eastAsia="Times New Roman" w:hAnsi="Times New Roman" w:cs="Times New Roman"/>
          <w:sz w:val="26"/>
          <w:szCs w:val="26"/>
          <w:lang w:val="vi"/>
        </w:rPr>
        <w:t>1 lít nước (5</w:t>
      </w:r>
      <w:r w:rsidRPr="002A3B77">
        <w:rPr>
          <w:rFonts w:ascii="Times New Roman" w:eastAsia="Times New Roman" w:hAnsi="Times New Roman" w:cs="Times New Roman"/>
          <w:sz w:val="26"/>
          <w:szCs w:val="26"/>
          <w:lang w:val="vi"/>
        </w:rPr>
        <w:t xml:space="preserve"> muỗng cà phê </w:t>
      </w:r>
      <w:r w:rsidRPr="002A3B77">
        <w:rPr>
          <w:rFonts w:ascii="Times New Roman" w:eastAsia="Times New Roman" w:hAnsi="Times New Roman" w:cs="Times New Roman"/>
          <w:sz w:val="26"/>
          <w:szCs w:val="26"/>
        </w:rPr>
        <w:t>C</w:t>
      </w:r>
      <w:r w:rsidRPr="002A3B77">
        <w:rPr>
          <w:rFonts w:ascii="Times New Roman" w:eastAsia="Times New Roman" w:hAnsi="Times New Roman" w:cs="Times New Roman"/>
          <w:sz w:val="26"/>
          <w:szCs w:val="26"/>
          <w:lang w:val="vi"/>
        </w:rPr>
        <w:t>hloramin</w:t>
      </w:r>
      <w:r w:rsidRPr="002A3B77">
        <w:rPr>
          <w:rFonts w:ascii="Times New Roman" w:eastAsia="Times New Roman" w:hAnsi="Times New Roman" w:cs="Times New Roman"/>
          <w:spacing w:val="-1"/>
          <w:sz w:val="26"/>
          <w:szCs w:val="26"/>
          <w:lang w:val="vi"/>
        </w:rPr>
        <w:t xml:space="preserve"> </w:t>
      </w:r>
      <w:r w:rsidRPr="002A3B77">
        <w:rPr>
          <w:rFonts w:ascii="Times New Roman" w:eastAsia="Times New Roman" w:hAnsi="Times New Roman" w:cs="Times New Roman"/>
          <w:sz w:val="26"/>
          <w:szCs w:val="26"/>
          <w:lang w:val="vi"/>
        </w:rPr>
        <w:t>B</w:t>
      </w:r>
      <w:r w:rsidR="00E277F5">
        <w:rPr>
          <w:rFonts w:ascii="Times New Roman" w:eastAsia="Times New Roman" w:hAnsi="Times New Roman" w:cs="Times New Roman"/>
          <w:sz w:val="26"/>
          <w:szCs w:val="26"/>
        </w:rPr>
        <w:t xml:space="preserve">, </w:t>
      </w:r>
      <w:r w:rsidR="00E277F5" w:rsidRPr="00440C31">
        <w:rPr>
          <w:rFonts w:ascii="Times New Roman" w:eastAsia="Times New Roman" w:hAnsi="Times New Roman" w:cs="Times New Roman"/>
          <w:sz w:val="26"/>
          <w:szCs w:val="26"/>
          <w:lang w:val="vi"/>
        </w:rPr>
        <w:t>1 muỗng #</w:t>
      </w:r>
      <w:r w:rsidR="00E277F5" w:rsidRPr="00440C31">
        <w:rPr>
          <w:rFonts w:ascii="Times New Roman" w:eastAsia="Times New Roman" w:hAnsi="Times New Roman" w:cs="Times New Roman"/>
          <w:spacing w:val="-8"/>
          <w:sz w:val="26"/>
          <w:szCs w:val="26"/>
          <w:lang w:val="vi"/>
        </w:rPr>
        <w:t xml:space="preserve"> </w:t>
      </w:r>
      <w:r w:rsidR="00E277F5" w:rsidRPr="00440C31">
        <w:rPr>
          <w:rFonts w:ascii="Times New Roman" w:eastAsia="Times New Roman" w:hAnsi="Times New Roman" w:cs="Times New Roman"/>
          <w:sz w:val="26"/>
          <w:szCs w:val="26"/>
          <w:lang w:val="vi"/>
        </w:rPr>
        <w:t>4g</w:t>
      </w:r>
      <w:r w:rsidRPr="002A3B77">
        <w:rPr>
          <w:rFonts w:ascii="Times New Roman" w:eastAsia="Times New Roman" w:hAnsi="Times New Roman" w:cs="Times New Roman"/>
          <w:sz w:val="26"/>
          <w:szCs w:val="26"/>
          <w:lang w:val="vi"/>
        </w:rPr>
        <w:t>)</w:t>
      </w:r>
      <w:r w:rsidR="00E277F5">
        <w:rPr>
          <w:rFonts w:ascii="Times New Roman" w:eastAsia="Times New Roman" w:hAnsi="Times New Roman" w:cs="Times New Roman"/>
          <w:sz w:val="26"/>
          <w:szCs w:val="26"/>
        </w:rPr>
        <w:t>.</w:t>
      </w:r>
    </w:p>
    <w:p w:rsidR="002A3B77" w:rsidRPr="004E1602" w:rsidRDefault="002C6D18" w:rsidP="004905E5">
      <w:pPr>
        <w:pStyle w:val="ListParagraph"/>
        <w:widowControl w:val="0"/>
        <w:numPr>
          <w:ilvl w:val="0"/>
          <w:numId w:val="10"/>
        </w:numPr>
        <w:tabs>
          <w:tab w:val="left" w:pos="1350"/>
          <w:tab w:val="left" w:pos="10773"/>
        </w:tabs>
        <w:autoSpaceDE w:val="0"/>
        <w:autoSpaceDN w:val="0"/>
        <w:spacing w:before="126" w:after="0" w:line="336" w:lineRule="auto"/>
        <w:ind w:left="810" w:right="290" w:firstLine="270"/>
        <w:jc w:val="both"/>
        <w:outlineLvl w:val="3"/>
        <w:rPr>
          <w:rFonts w:ascii="Times New Roman" w:eastAsia="Times New Roman" w:hAnsi="Times New Roman" w:cs="Times New Roman"/>
          <w:b/>
          <w:bCs/>
          <w:sz w:val="26"/>
          <w:szCs w:val="26"/>
        </w:rPr>
      </w:pPr>
      <w:r w:rsidRPr="004E1602">
        <w:rPr>
          <w:rFonts w:ascii="Times New Roman" w:eastAsia="Times New Roman" w:hAnsi="Times New Roman" w:cs="Times New Roman"/>
          <w:b/>
          <w:sz w:val="26"/>
          <w:szCs w:val="26"/>
          <w:lang w:val="vi"/>
        </w:rPr>
        <w:t>Thực hiện</w:t>
      </w:r>
      <w:r w:rsidRPr="004E1602">
        <w:rPr>
          <w:rFonts w:ascii="Times New Roman" w:eastAsia="Times New Roman" w:hAnsi="Times New Roman" w:cs="Times New Roman"/>
          <w:sz w:val="26"/>
          <w:szCs w:val="26"/>
          <w:lang w:val="vi"/>
        </w:rPr>
        <w:t xml:space="preserve">: </w:t>
      </w:r>
    </w:p>
    <w:p w:rsidR="00C71806" w:rsidRDefault="004E1602" w:rsidP="00C71806">
      <w:pPr>
        <w:pStyle w:val="ListParagraph"/>
        <w:widowControl w:val="0"/>
        <w:tabs>
          <w:tab w:val="left" w:pos="1350"/>
          <w:tab w:val="left" w:pos="10773"/>
        </w:tabs>
        <w:autoSpaceDE w:val="0"/>
        <w:autoSpaceDN w:val="0"/>
        <w:spacing w:before="126" w:after="0" w:line="336" w:lineRule="auto"/>
        <w:ind w:left="1080" w:right="290"/>
        <w:jc w:val="both"/>
        <w:outlineLvl w:val="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71806">
        <w:rPr>
          <w:rFonts w:ascii="Times New Roman" w:eastAsia="Times New Roman" w:hAnsi="Times New Roman" w:cs="Times New Roman"/>
          <w:sz w:val="26"/>
          <w:szCs w:val="26"/>
        </w:rPr>
        <w:t xml:space="preserve">Khử khuẩn </w:t>
      </w:r>
      <w:r w:rsidR="00C71806" w:rsidRPr="00C71806">
        <w:rPr>
          <w:rFonts w:ascii="Times New Roman" w:eastAsia="Times New Roman" w:hAnsi="Times New Roman" w:cs="Times New Roman"/>
          <w:b/>
          <w:sz w:val="26"/>
          <w:szCs w:val="26"/>
        </w:rPr>
        <w:t>ngay</w:t>
      </w:r>
      <w:r w:rsidR="0079150D">
        <w:rPr>
          <w:rFonts w:ascii="Times New Roman" w:eastAsia="Times New Roman" w:hAnsi="Times New Roman" w:cs="Times New Roman"/>
          <w:sz w:val="26"/>
          <w:szCs w:val="26"/>
        </w:rPr>
        <w:t xml:space="preserve"> </w:t>
      </w:r>
      <w:r w:rsidR="00C71806">
        <w:rPr>
          <w:rFonts w:ascii="Times New Roman" w:eastAsia="Times New Roman" w:hAnsi="Times New Roman" w:cs="Times New Roman"/>
          <w:sz w:val="26"/>
          <w:szCs w:val="26"/>
        </w:rPr>
        <w:t>khi ca nghi ngờ rời khỏi phòng.</w:t>
      </w:r>
    </w:p>
    <w:p w:rsidR="00C71806" w:rsidRPr="00C71806" w:rsidRDefault="00C71806" w:rsidP="00C71806">
      <w:pPr>
        <w:pStyle w:val="ListParagraph"/>
        <w:widowControl w:val="0"/>
        <w:tabs>
          <w:tab w:val="left" w:pos="1350"/>
          <w:tab w:val="left" w:pos="10773"/>
        </w:tabs>
        <w:autoSpaceDE w:val="0"/>
        <w:autoSpaceDN w:val="0"/>
        <w:spacing w:before="126" w:after="0" w:line="336" w:lineRule="auto"/>
        <w:ind w:left="1080" w:right="290"/>
        <w:jc w:val="both"/>
        <w:outlineLvl w:val="3"/>
        <w:rPr>
          <w:rFonts w:ascii="Times New Roman" w:eastAsia="Times New Roman" w:hAnsi="Times New Roman" w:cs="Times New Roman"/>
          <w:sz w:val="26"/>
          <w:szCs w:val="26"/>
        </w:rPr>
      </w:pPr>
      <w:r>
        <w:rPr>
          <w:rFonts w:ascii="Times New Roman" w:eastAsia="Times New Roman" w:hAnsi="Times New Roman" w:cs="Times New Roman"/>
          <w:sz w:val="26"/>
          <w:szCs w:val="26"/>
        </w:rPr>
        <w:t>+ Các ngày sau vệ sinh, khử khuẩn như khi không có ca bệnh.</w:t>
      </w:r>
    </w:p>
    <w:p w:rsidR="00B8219C" w:rsidRPr="001117C3" w:rsidRDefault="007324BF" w:rsidP="004905E5">
      <w:pPr>
        <w:widowControl w:val="0"/>
        <w:numPr>
          <w:ilvl w:val="0"/>
          <w:numId w:val="8"/>
        </w:numPr>
        <w:tabs>
          <w:tab w:val="left" w:pos="1350"/>
          <w:tab w:val="left" w:pos="10773"/>
        </w:tabs>
        <w:autoSpaceDE w:val="0"/>
        <w:autoSpaceDN w:val="0"/>
        <w:spacing w:before="126" w:after="0" w:line="336" w:lineRule="auto"/>
        <w:ind w:left="810" w:right="290" w:firstLine="270"/>
        <w:jc w:val="both"/>
        <w:outlineLvl w:val="3"/>
        <w:rPr>
          <w:rFonts w:ascii="Times New Roman" w:eastAsia="Times New Roman" w:hAnsi="Times New Roman" w:cs="Times New Roman"/>
          <w:b/>
          <w:bCs/>
          <w:sz w:val="26"/>
          <w:szCs w:val="26"/>
        </w:rPr>
      </w:pPr>
      <w:r w:rsidRPr="007324BF">
        <w:rPr>
          <w:rFonts w:ascii="Times New Roman" w:eastAsia="Times New Roman" w:hAnsi="Times New Roman" w:cs="Times New Roman"/>
          <w:b/>
          <w:sz w:val="26"/>
          <w:szCs w:val="26"/>
          <w:lang w:val="vi"/>
        </w:rPr>
        <w:t>Phòng vệ sinh:</w:t>
      </w:r>
      <w:r w:rsidRPr="007324BF">
        <w:rPr>
          <w:rFonts w:ascii="Times New Roman" w:eastAsia="Times New Roman" w:hAnsi="Times New Roman" w:cs="Times New Roman"/>
          <w:sz w:val="26"/>
          <w:szCs w:val="26"/>
        </w:rPr>
        <w:t xml:space="preserve"> c</w:t>
      </w:r>
      <w:r w:rsidR="001117C3">
        <w:rPr>
          <w:rFonts w:ascii="Times New Roman" w:eastAsia="Times New Roman" w:hAnsi="Times New Roman" w:cs="Times New Roman"/>
          <w:sz w:val="26"/>
          <w:szCs w:val="26"/>
          <w:lang w:val="vi"/>
        </w:rPr>
        <w:t>ọ rửa ≥</w:t>
      </w:r>
      <w:r w:rsidR="001117C3">
        <w:rPr>
          <w:rFonts w:ascii="Times New Roman" w:eastAsia="Times New Roman" w:hAnsi="Times New Roman" w:cs="Times New Roman"/>
          <w:sz w:val="26"/>
          <w:szCs w:val="26"/>
        </w:rPr>
        <w:t xml:space="preserve"> </w:t>
      </w:r>
      <w:r w:rsidRPr="007324BF">
        <w:rPr>
          <w:rFonts w:ascii="Times New Roman" w:eastAsia="Times New Roman" w:hAnsi="Times New Roman" w:cs="Times New Roman"/>
          <w:sz w:val="26"/>
          <w:szCs w:val="26"/>
          <w:lang w:val="vi"/>
        </w:rPr>
        <w:t>1 lần / ngày bằng chất tẩy rửa nhà vệ</w:t>
      </w:r>
      <w:r w:rsidRPr="007324BF">
        <w:rPr>
          <w:rFonts w:ascii="Times New Roman" w:eastAsia="Times New Roman" w:hAnsi="Times New Roman" w:cs="Times New Roman"/>
          <w:spacing w:val="-18"/>
          <w:sz w:val="26"/>
          <w:szCs w:val="26"/>
          <w:lang w:val="vi"/>
        </w:rPr>
        <w:t xml:space="preserve"> </w:t>
      </w:r>
      <w:r w:rsidRPr="007324BF">
        <w:rPr>
          <w:rFonts w:ascii="Times New Roman" w:eastAsia="Times New Roman" w:hAnsi="Times New Roman" w:cs="Times New Roman"/>
          <w:sz w:val="26"/>
          <w:szCs w:val="26"/>
          <w:lang w:val="vi"/>
        </w:rPr>
        <w:t>sinh</w:t>
      </w:r>
      <w:r w:rsidRPr="007324BF">
        <w:rPr>
          <w:rFonts w:ascii="Times New Roman" w:eastAsia="Times New Roman" w:hAnsi="Times New Roman" w:cs="Times New Roman"/>
          <w:sz w:val="26"/>
          <w:szCs w:val="26"/>
        </w:rPr>
        <w:t>.</w:t>
      </w:r>
    </w:p>
    <w:p w:rsidR="001117C3" w:rsidRPr="001117C3" w:rsidRDefault="001117C3" w:rsidP="001117C3">
      <w:pPr>
        <w:pStyle w:val="ListParagraph"/>
        <w:widowControl w:val="0"/>
        <w:numPr>
          <w:ilvl w:val="0"/>
          <w:numId w:val="9"/>
        </w:numPr>
        <w:tabs>
          <w:tab w:val="left" w:pos="1080"/>
          <w:tab w:val="left" w:pos="10773"/>
        </w:tabs>
        <w:autoSpaceDE w:val="0"/>
        <w:autoSpaceDN w:val="0"/>
        <w:spacing w:before="126" w:after="0" w:line="336" w:lineRule="auto"/>
        <w:ind w:right="470" w:firstLine="90"/>
        <w:jc w:val="both"/>
        <w:outlineLvl w:val="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Xử lý máu, dịch tiết: </w:t>
      </w:r>
      <w:r>
        <w:rPr>
          <w:rFonts w:ascii="Times New Roman" w:eastAsia="Times New Roman" w:hAnsi="Times New Roman" w:cs="Times New Roman"/>
          <w:bCs/>
          <w:sz w:val="26"/>
          <w:szCs w:val="26"/>
        </w:rPr>
        <w:t xml:space="preserve">xử lý </w:t>
      </w:r>
      <w:r w:rsidRPr="001A4A83">
        <w:rPr>
          <w:rFonts w:ascii="Times New Roman" w:eastAsia="Times New Roman" w:hAnsi="Times New Roman" w:cs="Times New Roman"/>
          <w:b/>
          <w:bCs/>
          <w:sz w:val="26"/>
          <w:szCs w:val="26"/>
        </w:rPr>
        <w:t>ngay</w:t>
      </w:r>
      <w:r>
        <w:rPr>
          <w:rFonts w:ascii="Times New Roman" w:eastAsia="Times New Roman" w:hAnsi="Times New Roman" w:cs="Times New Roman"/>
          <w:bCs/>
          <w:sz w:val="26"/>
          <w:szCs w:val="26"/>
        </w:rPr>
        <w:t xml:space="preserve"> sau khi phát hiện.</w:t>
      </w:r>
    </w:p>
    <w:p w:rsidR="001117C3" w:rsidRPr="002A3B77" w:rsidRDefault="001117C3" w:rsidP="001117C3">
      <w:pPr>
        <w:pStyle w:val="ListParagraph"/>
        <w:widowControl w:val="0"/>
        <w:numPr>
          <w:ilvl w:val="0"/>
          <w:numId w:val="10"/>
        </w:numPr>
        <w:tabs>
          <w:tab w:val="left" w:pos="1350"/>
          <w:tab w:val="left" w:pos="10773"/>
        </w:tabs>
        <w:autoSpaceDE w:val="0"/>
        <w:autoSpaceDN w:val="0"/>
        <w:spacing w:before="126" w:after="0" w:line="336" w:lineRule="auto"/>
        <w:ind w:left="810" w:right="290" w:firstLine="270"/>
        <w:jc w:val="both"/>
        <w:outlineLvl w:val="3"/>
        <w:rPr>
          <w:rFonts w:ascii="Times New Roman" w:eastAsia="Times New Roman" w:hAnsi="Times New Roman" w:cs="Times New Roman"/>
          <w:b/>
          <w:bCs/>
          <w:sz w:val="26"/>
          <w:szCs w:val="26"/>
        </w:rPr>
      </w:pPr>
      <w:r>
        <w:rPr>
          <w:rFonts w:ascii="Times New Roman" w:eastAsia="Times New Roman" w:hAnsi="Times New Roman" w:cs="Times New Roman"/>
          <w:sz w:val="26"/>
          <w:szCs w:val="26"/>
          <w:lang w:val="vi"/>
        </w:rPr>
        <w:t xml:space="preserve">Javel: pha gấp </w:t>
      </w:r>
      <w:r>
        <w:rPr>
          <w:rFonts w:ascii="Times New Roman" w:eastAsia="Times New Roman" w:hAnsi="Times New Roman" w:cs="Times New Roman"/>
          <w:sz w:val="26"/>
          <w:szCs w:val="26"/>
        </w:rPr>
        <w:t>25</w:t>
      </w:r>
      <w:r>
        <w:rPr>
          <w:rFonts w:ascii="Times New Roman" w:eastAsia="Times New Roman" w:hAnsi="Times New Roman" w:cs="Times New Roman"/>
          <w:sz w:val="26"/>
          <w:szCs w:val="26"/>
          <w:lang w:val="vi"/>
        </w:rPr>
        <w:t xml:space="preserve"> lần hướng dẫn của nhà sản xuất</w:t>
      </w:r>
      <w:r>
        <w:rPr>
          <w:rFonts w:ascii="Times New Roman" w:eastAsia="Times New Roman" w:hAnsi="Times New Roman" w:cs="Times New Roman"/>
          <w:sz w:val="26"/>
          <w:szCs w:val="26"/>
        </w:rPr>
        <w:t>.</w:t>
      </w:r>
    </w:p>
    <w:p w:rsidR="001117C3" w:rsidRPr="001117C3" w:rsidRDefault="001117C3" w:rsidP="001117C3">
      <w:pPr>
        <w:pStyle w:val="ListParagraph"/>
        <w:widowControl w:val="0"/>
        <w:numPr>
          <w:ilvl w:val="0"/>
          <w:numId w:val="10"/>
        </w:numPr>
        <w:tabs>
          <w:tab w:val="left" w:pos="1350"/>
          <w:tab w:val="left" w:pos="10773"/>
        </w:tabs>
        <w:autoSpaceDE w:val="0"/>
        <w:autoSpaceDN w:val="0"/>
        <w:spacing w:before="126" w:after="0" w:line="336" w:lineRule="auto"/>
        <w:ind w:left="810" w:right="290" w:firstLine="270"/>
        <w:jc w:val="both"/>
        <w:outlineLvl w:val="3"/>
        <w:rPr>
          <w:rFonts w:ascii="Times New Roman" w:eastAsia="Times New Roman" w:hAnsi="Times New Roman" w:cs="Times New Roman"/>
          <w:b/>
          <w:bCs/>
          <w:sz w:val="26"/>
          <w:szCs w:val="26"/>
        </w:rPr>
      </w:pPr>
      <w:r w:rsidRPr="002A3B77">
        <w:rPr>
          <w:rFonts w:ascii="Times New Roman" w:eastAsia="Times New Roman" w:hAnsi="Times New Roman" w:cs="Times New Roman"/>
          <w:sz w:val="26"/>
          <w:szCs w:val="26"/>
          <w:lang w:val="vi"/>
        </w:rPr>
        <w:t>Chloramin</w:t>
      </w:r>
      <w:r w:rsidRPr="002A3B77">
        <w:rPr>
          <w:rFonts w:ascii="Times New Roman" w:eastAsia="Times New Roman" w:hAnsi="Times New Roman" w:cs="Times New Roman"/>
          <w:sz w:val="26"/>
          <w:szCs w:val="26"/>
        </w:rPr>
        <w:t xml:space="preserve"> B</w:t>
      </w:r>
      <w:r>
        <w:rPr>
          <w:rFonts w:ascii="Times New Roman" w:eastAsia="Times New Roman" w:hAnsi="Times New Roman" w:cs="Times New Roman"/>
          <w:sz w:val="26"/>
          <w:szCs w:val="26"/>
          <w:lang w:val="vi"/>
        </w:rPr>
        <w:t>: pha 50</w:t>
      </w:r>
      <w:r>
        <w:rPr>
          <w:rFonts w:ascii="Times New Roman" w:eastAsia="Times New Roman" w:hAnsi="Times New Roman" w:cs="Times New Roman"/>
          <w:sz w:val="26"/>
          <w:szCs w:val="26"/>
        </w:rPr>
        <w:t xml:space="preserve"> </w:t>
      </w:r>
      <w:r w:rsidRPr="002A3B77">
        <w:rPr>
          <w:rFonts w:ascii="Times New Roman" w:eastAsia="Times New Roman" w:hAnsi="Times New Roman" w:cs="Times New Roman"/>
          <w:sz w:val="26"/>
          <w:szCs w:val="26"/>
          <w:lang w:val="vi"/>
        </w:rPr>
        <w:t>g</w:t>
      </w:r>
      <w:r>
        <w:rPr>
          <w:rFonts w:ascii="Times New Roman" w:eastAsia="Times New Roman" w:hAnsi="Times New Roman" w:cs="Times New Roman"/>
          <w:sz w:val="26"/>
          <w:szCs w:val="26"/>
        </w:rPr>
        <w:t xml:space="preserve">am </w:t>
      </w:r>
      <w:r w:rsidRPr="002A3B77">
        <w:rPr>
          <w:rFonts w:ascii="Times New Roman" w:eastAsia="Times New Roman" w:hAnsi="Times New Roman" w:cs="Times New Roman"/>
          <w:sz w:val="26"/>
          <w:szCs w:val="26"/>
          <w:lang w:val="vi"/>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
        </w:rPr>
        <w:t>1 lít nước (</w:t>
      </w:r>
      <w:r>
        <w:rPr>
          <w:rFonts w:ascii="Times New Roman" w:eastAsia="Times New Roman" w:hAnsi="Times New Roman" w:cs="Times New Roman"/>
          <w:sz w:val="26"/>
          <w:szCs w:val="26"/>
        </w:rPr>
        <w:t># 13</w:t>
      </w:r>
      <w:r>
        <w:rPr>
          <w:rFonts w:ascii="Times New Roman" w:eastAsia="Times New Roman" w:hAnsi="Times New Roman" w:cs="Times New Roman"/>
          <w:sz w:val="26"/>
          <w:szCs w:val="26"/>
          <w:lang w:val="vi"/>
        </w:rPr>
        <w:t xml:space="preserve"> </w:t>
      </w:r>
      <w:r w:rsidRPr="002A3B77">
        <w:rPr>
          <w:rFonts w:ascii="Times New Roman" w:eastAsia="Times New Roman" w:hAnsi="Times New Roman" w:cs="Times New Roman"/>
          <w:sz w:val="26"/>
          <w:szCs w:val="26"/>
          <w:lang w:val="vi"/>
        </w:rPr>
        <w:t xml:space="preserve">muỗng cà phê </w:t>
      </w:r>
      <w:r w:rsidRPr="002A3B77">
        <w:rPr>
          <w:rFonts w:ascii="Times New Roman" w:eastAsia="Times New Roman" w:hAnsi="Times New Roman" w:cs="Times New Roman"/>
          <w:sz w:val="26"/>
          <w:szCs w:val="26"/>
        </w:rPr>
        <w:t>C</w:t>
      </w:r>
      <w:r w:rsidRPr="002A3B77">
        <w:rPr>
          <w:rFonts w:ascii="Times New Roman" w:eastAsia="Times New Roman" w:hAnsi="Times New Roman" w:cs="Times New Roman"/>
          <w:sz w:val="26"/>
          <w:szCs w:val="26"/>
          <w:lang w:val="vi"/>
        </w:rPr>
        <w:t>hloramin</w:t>
      </w:r>
      <w:r w:rsidRPr="002A3B77">
        <w:rPr>
          <w:rFonts w:ascii="Times New Roman" w:eastAsia="Times New Roman" w:hAnsi="Times New Roman" w:cs="Times New Roman"/>
          <w:spacing w:val="-1"/>
          <w:sz w:val="26"/>
          <w:szCs w:val="26"/>
          <w:lang w:val="vi"/>
        </w:rPr>
        <w:t xml:space="preserve"> </w:t>
      </w:r>
      <w:r w:rsidRPr="002A3B77">
        <w:rPr>
          <w:rFonts w:ascii="Times New Roman" w:eastAsia="Times New Roman" w:hAnsi="Times New Roman" w:cs="Times New Roman"/>
          <w:sz w:val="26"/>
          <w:szCs w:val="26"/>
          <w:lang w:val="vi"/>
        </w:rPr>
        <w:t>B</w:t>
      </w:r>
      <w:r>
        <w:rPr>
          <w:rFonts w:ascii="Times New Roman" w:eastAsia="Times New Roman" w:hAnsi="Times New Roman" w:cs="Times New Roman"/>
          <w:sz w:val="26"/>
          <w:szCs w:val="26"/>
        </w:rPr>
        <w:t xml:space="preserve">, </w:t>
      </w:r>
      <w:r w:rsidRPr="00440C31">
        <w:rPr>
          <w:rFonts w:ascii="Times New Roman" w:eastAsia="Times New Roman" w:hAnsi="Times New Roman" w:cs="Times New Roman"/>
          <w:sz w:val="26"/>
          <w:szCs w:val="26"/>
          <w:lang w:val="vi"/>
        </w:rPr>
        <w:t>1 muỗng #</w:t>
      </w:r>
      <w:r w:rsidRPr="00440C31">
        <w:rPr>
          <w:rFonts w:ascii="Times New Roman" w:eastAsia="Times New Roman" w:hAnsi="Times New Roman" w:cs="Times New Roman"/>
          <w:spacing w:val="-8"/>
          <w:sz w:val="26"/>
          <w:szCs w:val="26"/>
          <w:lang w:val="vi"/>
        </w:rPr>
        <w:t xml:space="preserve"> </w:t>
      </w:r>
      <w:r w:rsidRPr="00440C31">
        <w:rPr>
          <w:rFonts w:ascii="Times New Roman" w:eastAsia="Times New Roman" w:hAnsi="Times New Roman" w:cs="Times New Roman"/>
          <w:sz w:val="26"/>
          <w:szCs w:val="26"/>
          <w:lang w:val="vi"/>
        </w:rPr>
        <w:t>4g</w:t>
      </w:r>
      <w:r w:rsidRPr="002A3B77">
        <w:rPr>
          <w:rFonts w:ascii="Times New Roman" w:eastAsia="Times New Roman" w:hAnsi="Times New Roman" w:cs="Times New Roman"/>
          <w:sz w:val="26"/>
          <w:szCs w:val="26"/>
          <w:lang w:val="vi"/>
        </w:rPr>
        <w:t>)</w:t>
      </w:r>
      <w:r>
        <w:rPr>
          <w:rFonts w:ascii="Times New Roman" w:eastAsia="Times New Roman" w:hAnsi="Times New Roman" w:cs="Times New Roman"/>
          <w:sz w:val="26"/>
          <w:szCs w:val="26"/>
        </w:rPr>
        <w:t>.</w:t>
      </w:r>
    </w:p>
    <w:p w:rsidR="00690258" w:rsidRDefault="00B8219C" w:rsidP="004905E5">
      <w:pPr>
        <w:pStyle w:val="ListParagraph"/>
        <w:widowControl w:val="0"/>
        <w:numPr>
          <w:ilvl w:val="0"/>
          <w:numId w:val="9"/>
        </w:numPr>
        <w:tabs>
          <w:tab w:val="left" w:pos="1080"/>
          <w:tab w:val="left" w:pos="10773"/>
        </w:tabs>
        <w:autoSpaceDE w:val="0"/>
        <w:autoSpaceDN w:val="0"/>
        <w:spacing w:before="126" w:after="0" w:line="336" w:lineRule="auto"/>
        <w:ind w:right="470" w:firstLine="90"/>
        <w:jc w:val="both"/>
        <w:outlineLvl w:val="3"/>
        <w:rPr>
          <w:rFonts w:ascii="Times New Roman" w:eastAsia="Times New Roman" w:hAnsi="Times New Roman" w:cs="Times New Roman"/>
          <w:b/>
          <w:bCs/>
          <w:sz w:val="26"/>
          <w:szCs w:val="26"/>
        </w:rPr>
      </w:pPr>
      <w:r w:rsidRPr="00B8219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Vệ sinh, khử kh</w:t>
      </w:r>
      <w:r w:rsidR="00690258">
        <w:rPr>
          <w:rFonts w:ascii="Times New Roman" w:eastAsia="Times New Roman" w:hAnsi="Times New Roman" w:cs="Times New Roman"/>
          <w:b/>
          <w:bCs/>
          <w:sz w:val="26"/>
          <w:szCs w:val="26"/>
        </w:rPr>
        <w:t>uẩn các vật dụng, chất thải khác</w:t>
      </w:r>
    </w:p>
    <w:p w:rsidR="00481D59" w:rsidRPr="00481D59" w:rsidRDefault="00481D59" w:rsidP="004905E5">
      <w:pPr>
        <w:pStyle w:val="ListParagraph"/>
        <w:widowControl w:val="0"/>
        <w:numPr>
          <w:ilvl w:val="0"/>
          <w:numId w:val="10"/>
        </w:numPr>
        <w:tabs>
          <w:tab w:val="left" w:pos="1350"/>
          <w:tab w:val="left" w:pos="10773"/>
        </w:tabs>
        <w:autoSpaceDE w:val="0"/>
        <w:autoSpaceDN w:val="0"/>
        <w:spacing w:before="126" w:after="0" w:line="336" w:lineRule="auto"/>
        <w:ind w:left="810" w:right="290" w:firstLine="270"/>
        <w:jc w:val="both"/>
        <w:outlineLvl w:val="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Pr>
          <w:rFonts w:ascii="Times New Roman" w:eastAsia="Times New Roman" w:hAnsi="Times New Roman" w:cs="Times New Roman"/>
          <w:bCs/>
          <w:sz w:val="26"/>
          <w:szCs w:val="26"/>
        </w:rPr>
        <w:t>Tại cửa ra vào khu cách ly có thảm tẩm đẫm dung dịch khử trùng có chứa 0,5% Clo hoạt tính đặt trong khay nhựa hoặc khay kim loại để khử khuẩn đế giày dép. Bổ sung dung dịch khử trùng có chứa 0,5% Clo hoạt tính vào thảm khử trùng giày dép sau mỗi 4 tiếng.</w:t>
      </w:r>
    </w:p>
    <w:p w:rsidR="00104CBD" w:rsidRPr="00104CBD" w:rsidRDefault="00481D59" w:rsidP="004905E5">
      <w:pPr>
        <w:pStyle w:val="ListParagraph"/>
        <w:widowControl w:val="0"/>
        <w:numPr>
          <w:ilvl w:val="0"/>
          <w:numId w:val="10"/>
        </w:numPr>
        <w:tabs>
          <w:tab w:val="left" w:pos="1350"/>
          <w:tab w:val="left" w:pos="10773"/>
        </w:tabs>
        <w:autoSpaceDE w:val="0"/>
        <w:autoSpaceDN w:val="0"/>
        <w:spacing w:before="126" w:after="0" w:line="336" w:lineRule="auto"/>
        <w:ind w:left="810" w:right="290" w:firstLine="270"/>
        <w:jc w:val="both"/>
        <w:outlineLvl w:val="3"/>
        <w:rPr>
          <w:rFonts w:ascii="Times New Roman" w:eastAsia="Times New Roman" w:hAnsi="Times New Roman" w:cs="Times New Roman"/>
          <w:b/>
          <w:bCs/>
          <w:sz w:val="26"/>
          <w:szCs w:val="26"/>
        </w:rPr>
      </w:pPr>
      <w:r>
        <w:rPr>
          <w:rFonts w:ascii="Times New Roman" w:eastAsia="Times New Roman" w:hAnsi="Times New Roman" w:cs="Times New Roman"/>
          <w:bCs/>
          <w:sz w:val="26"/>
          <w:szCs w:val="26"/>
        </w:rPr>
        <w:t>Chất thải là khẩu trang, khăn, giấy lau mũi</w:t>
      </w:r>
      <w:r w:rsidR="00104CBD">
        <w:rPr>
          <w:rFonts w:ascii="Times New Roman" w:eastAsia="Times New Roman" w:hAnsi="Times New Roman" w:cs="Times New Roman"/>
          <w:bCs/>
          <w:sz w:val="26"/>
          <w:szCs w:val="26"/>
        </w:rPr>
        <w:t>, miệng đã qua sử dụng của người cách ly được thu gom, vận chuyển và xử lý như chất thải lây nhiễm, cụ thể như sau: túi đựng khẩu trang, khăn, giấy lau mũi, miệng đã qua sử dụng được đựng vào thùng đựng chất thải lây nhiễm có nắp đậy, có lót túi, có màu sắc và biểu tượng cảnh báo</w:t>
      </w:r>
      <w:r w:rsidR="00066AE8">
        <w:rPr>
          <w:rFonts w:ascii="Times New Roman" w:eastAsia="Times New Roman" w:hAnsi="Times New Roman" w:cs="Times New Roman"/>
          <w:bCs/>
          <w:sz w:val="26"/>
          <w:szCs w:val="26"/>
        </w:rPr>
        <w:t>. Túi đựng c</w:t>
      </w:r>
      <w:r w:rsidR="00104CBD">
        <w:rPr>
          <w:rFonts w:ascii="Times New Roman" w:eastAsia="Times New Roman" w:hAnsi="Times New Roman" w:cs="Times New Roman"/>
          <w:bCs/>
          <w:sz w:val="26"/>
          <w:szCs w:val="26"/>
        </w:rPr>
        <w:t>hất thải có chứa chất gây bệnh phải được buộc kín miệng và tiếp tục bỏ vào túi đựng chất thải lây nhiễm thứ 2, thu gom vào thùng đựng chất thải lây nhiễm. Thùng đựng chất thải lây nhiễm phải có thành cứng, có nắp đậy kín, có lắp bánh xe và được</w:t>
      </w:r>
      <w:r w:rsidR="00D813FD">
        <w:rPr>
          <w:rFonts w:ascii="Times New Roman" w:eastAsia="Times New Roman" w:hAnsi="Times New Roman" w:cs="Times New Roman"/>
          <w:bCs/>
          <w:sz w:val="26"/>
          <w:szCs w:val="26"/>
        </w:rPr>
        <w:t xml:space="preserve"> vận chuyển về nơi lưu giữ tạm thời trong cơ sở ít nhất </w:t>
      </w:r>
      <w:r w:rsidR="00104CBD">
        <w:rPr>
          <w:rFonts w:ascii="Times New Roman" w:eastAsia="Times New Roman" w:hAnsi="Times New Roman" w:cs="Times New Roman"/>
          <w:bCs/>
          <w:sz w:val="26"/>
          <w:szCs w:val="26"/>
        </w:rPr>
        <w:t>2</w:t>
      </w:r>
      <w:r w:rsidR="00D813FD">
        <w:rPr>
          <w:rFonts w:ascii="Times New Roman" w:eastAsia="Times New Roman" w:hAnsi="Times New Roman" w:cs="Times New Roman"/>
          <w:bCs/>
          <w:sz w:val="26"/>
          <w:szCs w:val="26"/>
        </w:rPr>
        <w:t xml:space="preserve"> lần/</w:t>
      </w:r>
      <w:r w:rsidR="00104CBD">
        <w:rPr>
          <w:rFonts w:ascii="Times New Roman" w:eastAsia="Times New Roman" w:hAnsi="Times New Roman" w:cs="Times New Roman"/>
          <w:bCs/>
          <w:sz w:val="26"/>
          <w:szCs w:val="26"/>
        </w:rPr>
        <w:t xml:space="preserve">ngày. Chất thải </w:t>
      </w:r>
      <w:r w:rsidR="00104CBD">
        <w:rPr>
          <w:rFonts w:ascii="Times New Roman" w:eastAsia="Times New Roman" w:hAnsi="Times New Roman" w:cs="Times New Roman"/>
          <w:bCs/>
          <w:sz w:val="26"/>
          <w:szCs w:val="26"/>
        </w:rPr>
        <w:lastRenderedPageBreak/>
        <w:t xml:space="preserve">lây nhiễm phải được vận chuyển đi xử lý ngay trong ngày. Các thùng đựng chất thải lây nhiễm phải được khử khuẩn bằng dung dịch khử trùng có chứa 0,5% Clo hoạt tính ngay sau khi sử dụng. </w:t>
      </w:r>
    </w:p>
    <w:p w:rsidR="00481D59" w:rsidRPr="00104CBD" w:rsidRDefault="00104CBD" w:rsidP="004905E5">
      <w:pPr>
        <w:pStyle w:val="ListParagraph"/>
        <w:widowControl w:val="0"/>
        <w:numPr>
          <w:ilvl w:val="0"/>
          <w:numId w:val="10"/>
        </w:numPr>
        <w:tabs>
          <w:tab w:val="left" w:pos="1350"/>
          <w:tab w:val="left" w:pos="10773"/>
        </w:tabs>
        <w:autoSpaceDE w:val="0"/>
        <w:autoSpaceDN w:val="0"/>
        <w:spacing w:before="126" w:after="0" w:line="336" w:lineRule="auto"/>
        <w:ind w:left="810" w:right="290" w:firstLine="270"/>
        <w:jc w:val="both"/>
        <w:outlineLvl w:val="3"/>
        <w:rPr>
          <w:rFonts w:ascii="Times New Roman" w:eastAsia="Times New Roman" w:hAnsi="Times New Roman" w:cs="Times New Roman"/>
          <w:b/>
          <w:bCs/>
          <w:sz w:val="26"/>
          <w:szCs w:val="26"/>
        </w:rPr>
      </w:pPr>
      <w:r>
        <w:rPr>
          <w:rFonts w:ascii="Times New Roman" w:eastAsia="Times New Roman" w:hAnsi="Times New Roman" w:cs="Times New Roman"/>
          <w:bCs/>
          <w:sz w:val="26"/>
          <w:szCs w:val="26"/>
        </w:rPr>
        <w:t>Các chất thải sinh hoạt khác được thu gom, vận chuyển, xử lý như chất thải thông thường.</w:t>
      </w:r>
    </w:p>
    <w:p w:rsidR="00104CBD" w:rsidRPr="00104CBD" w:rsidRDefault="004323BC" w:rsidP="004905E5">
      <w:pPr>
        <w:pStyle w:val="ListParagraph"/>
        <w:widowControl w:val="0"/>
        <w:numPr>
          <w:ilvl w:val="0"/>
          <w:numId w:val="10"/>
        </w:numPr>
        <w:tabs>
          <w:tab w:val="left" w:pos="1350"/>
          <w:tab w:val="left" w:pos="10773"/>
        </w:tabs>
        <w:autoSpaceDE w:val="0"/>
        <w:autoSpaceDN w:val="0"/>
        <w:spacing w:before="126" w:after="0" w:line="336" w:lineRule="auto"/>
        <w:ind w:left="810" w:right="290" w:firstLine="270"/>
        <w:jc w:val="both"/>
        <w:outlineLvl w:val="3"/>
        <w:rPr>
          <w:rFonts w:ascii="Times New Roman" w:eastAsia="Times New Roman" w:hAnsi="Times New Roman" w:cs="Times New Roman"/>
          <w:b/>
          <w:bCs/>
          <w:sz w:val="26"/>
          <w:szCs w:val="26"/>
        </w:rPr>
      </w:pPr>
      <w:r>
        <w:rPr>
          <w:rFonts w:ascii="Times New Roman" w:eastAsia="Times New Roman" w:hAnsi="Times New Roman" w:cs="Times New Roman"/>
          <w:bCs/>
          <w:sz w:val="26"/>
          <w:szCs w:val="26"/>
        </w:rPr>
        <w:t>Phương tiện</w:t>
      </w:r>
      <w:r w:rsidR="00104CBD">
        <w:rPr>
          <w:rFonts w:ascii="Times New Roman" w:eastAsia="Times New Roman" w:hAnsi="Times New Roman" w:cs="Times New Roman"/>
          <w:bCs/>
          <w:sz w:val="26"/>
          <w:szCs w:val="26"/>
        </w:rPr>
        <w:t xml:space="preserve"> vận chuyển người mắc bệnh hoặc người nghi ngờ mắc bệnh phải được khử trùng bằng dung dịch khử trùng có chứa 0,5% Clo hoạt tính ngay sau khi sử dụng.</w:t>
      </w:r>
    </w:p>
    <w:p w:rsidR="00690258" w:rsidRPr="00EF49B7" w:rsidRDefault="00104CBD" w:rsidP="00EF49B7">
      <w:pPr>
        <w:pStyle w:val="ListParagraph"/>
        <w:widowControl w:val="0"/>
        <w:numPr>
          <w:ilvl w:val="0"/>
          <w:numId w:val="10"/>
        </w:numPr>
        <w:tabs>
          <w:tab w:val="left" w:pos="1350"/>
          <w:tab w:val="left" w:pos="10773"/>
        </w:tabs>
        <w:autoSpaceDE w:val="0"/>
        <w:autoSpaceDN w:val="0"/>
        <w:spacing w:before="126" w:after="0" w:line="336" w:lineRule="auto"/>
        <w:ind w:left="810" w:right="290" w:firstLine="270"/>
        <w:jc w:val="both"/>
        <w:outlineLvl w:val="3"/>
        <w:rPr>
          <w:rFonts w:ascii="Times New Roman" w:eastAsia="Times New Roman" w:hAnsi="Times New Roman" w:cs="Times New Roman"/>
          <w:b/>
          <w:bCs/>
          <w:sz w:val="26"/>
          <w:szCs w:val="26"/>
        </w:rPr>
      </w:pPr>
      <w:r>
        <w:rPr>
          <w:rFonts w:ascii="Times New Roman" w:eastAsia="Times New Roman" w:hAnsi="Times New Roman" w:cs="Times New Roman"/>
          <w:bCs/>
          <w:sz w:val="26"/>
          <w:szCs w:val="26"/>
        </w:rPr>
        <w:t>Vật dụng</w:t>
      </w:r>
      <w:r w:rsidR="00D813FD">
        <w:rPr>
          <w:rFonts w:ascii="Times New Roman" w:eastAsia="Times New Roman" w:hAnsi="Times New Roman" w:cs="Times New Roman"/>
          <w:bCs/>
          <w:sz w:val="26"/>
          <w:szCs w:val="26"/>
        </w:rPr>
        <w:t xml:space="preserve"> cá nhân như quần áo, chăn màn</w:t>
      </w:r>
      <w:r>
        <w:rPr>
          <w:rFonts w:ascii="Times New Roman" w:eastAsia="Times New Roman" w:hAnsi="Times New Roman" w:cs="Times New Roman"/>
          <w:bCs/>
          <w:sz w:val="26"/>
          <w:szCs w:val="26"/>
        </w:rPr>
        <w:t>, bát đĩa, cốc chén được giặt, rửa bằng xà phòng hoặc chất tẩy rữa thông thường.</w:t>
      </w:r>
    </w:p>
    <w:p w:rsidR="00EF49B7" w:rsidRPr="00440C31" w:rsidRDefault="00EF49B7" w:rsidP="00EF49B7">
      <w:pPr>
        <w:widowControl w:val="0"/>
        <w:autoSpaceDE w:val="0"/>
        <w:autoSpaceDN w:val="0"/>
        <w:spacing w:before="128" w:after="0" w:line="240" w:lineRule="auto"/>
        <w:ind w:right="-540"/>
        <w:jc w:val="center"/>
        <w:outlineLvl w:val="3"/>
        <w:rPr>
          <w:rFonts w:ascii="Times New Roman" w:eastAsia="Times New Roman" w:hAnsi="Times New Roman" w:cs="Times New Roman"/>
          <w:b/>
          <w:bCs/>
          <w:sz w:val="26"/>
          <w:szCs w:val="26"/>
          <w:lang w:val="vi"/>
        </w:rPr>
      </w:pPr>
      <w:r w:rsidRPr="00440C31">
        <w:rPr>
          <w:rFonts w:ascii="Times New Roman" w:eastAsia="Times New Roman" w:hAnsi="Times New Roman" w:cs="Times New Roman"/>
          <w:b/>
          <w:bCs/>
          <w:sz w:val="26"/>
          <w:szCs w:val="26"/>
          <w:lang w:val="vi"/>
        </w:rPr>
        <w:t>BẢNG TÓM TẮT: CHẤT KHỬ KHUẨN &amp; NỒNG ĐỘ VỆ SINH-KHỬ KHUẨN</w:t>
      </w:r>
    </w:p>
    <w:p w:rsidR="00EF49B7" w:rsidRPr="00440C31" w:rsidRDefault="00EF49B7" w:rsidP="00EF49B7">
      <w:pPr>
        <w:widowControl w:val="0"/>
        <w:autoSpaceDE w:val="0"/>
        <w:autoSpaceDN w:val="0"/>
        <w:spacing w:before="4" w:after="0" w:line="240" w:lineRule="auto"/>
        <w:rPr>
          <w:rFonts w:ascii="Times New Roman" w:eastAsia="Times New Roman" w:hAnsi="Times New Roman" w:cs="Times New Roman"/>
          <w:b/>
          <w:sz w:val="26"/>
          <w:szCs w:val="26"/>
          <w:lang w:val="vi"/>
        </w:rPr>
      </w:pPr>
    </w:p>
    <w:tbl>
      <w:tblPr>
        <w:tblW w:w="113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60"/>
        <w:gridCol w:w="1620"/>
        <w:gridCol w:w="990"/>
        <w:gridCol w:w="2430"/>
        <w:gridCol w:w="2340"/>
      </w:tblGrid>
      <w:tr w:rsidR="00EF49B7" w:rsidRPr="00440C31" w:rsidTr="00EF49B7">
        <w:trPr>
          <w:trHeight w:val="335"/>
        </w:trPr>
        <w:tc>
          <w:tcPr>
            <w:tcW w:w="3960" w:type="dxa"/>
            <w:vMerge w:val="restart"/>
            <w:tcBorders>
              <w:right w:val="double" w:sz="3" w:space="0" w:color="000000"/>
            </w:tcBorders>
            <w:shd w:val="clear" w:color="auto" w:fill="D0EAEB"/>
          </w:tcPr>
          <w:p w:rsidR="00EF49B7" w:rsidRPr="00440C31" w:rsidRDefault="00EF49B7" w:rsidP="00833F30">
            <w:pPr>
              <w:widowControl w:val="0"/>
              <w:autoSpaceDE w:val="0"/>
              <w:autoSpaceDN w:val="0"/>
              <w:spacing w:after="0" w:line="240" w:lineRule="auto"/>
              <w:rPr>
                <w:rFonts w:ascii="Times New Roman" w:eastAsia="Times New Roman" w:hAnsi="Times New Roman" w:cs="Times New Roman"/>
                <w:b/>
                <w:sz w:val="26"/>
                <w:szCs w:val="26"/>
                <w:lang w:val="vi"/>
              </w:rPr>
            </w:pPr>
          </w:p>
          <w:p w:rsidR="00EF49B7" w:rsidRPr="00440C31" w:rsidRDefault="00EF49B7" w:rsidP="00833F30">
            <w:pPr>
              <w:widowControl w:val="0"/>
              <w:autoSpaceDE w:val="0"/>
              <w:autoSpaceDN w:val="0"/>
              <w:spacing w:before="198" w:after="0" w:line="240" w:lineRule="auto"/>
              <w:ind w:left="66"/>
              <w:rPr>
                <w:rFonts w:ascii="Times New Roman" w:eastAsia="Times New Roman" w:hAnsi="Times New Roman" w:cs="Times New Roman"/>
                <w:b/>
                <w:sz w:val="26"/>
                <w:szCs w:val="26"/>
                <w:lang w:val="vi"/>
              </w:rPr>
            </w:pPr>
            <w:r w:rsidRPr="00440C31">
              <w:rPr>
                <w:rFonts w:ascii="Times New Roman" w:eastAsia="Times New Roman" w:hAnsi="Times New Roman" w:cs="Times New Roman"/>
                <w:b/>
                <w:sz w:val="26"/>
                <w:szCs w:val="26"/>
                <w:lang w:val="vi"/>
              </w:rPr>
              <w:t>Áp dụng</w:t>
            </w:r>
          </w:p>
        </w:tc>
        <w:tc>
          <w:tcPr>
            <w:tcW w:w="1620" w:type="dxa"/>
            <w:vMerge w:val="restart"/>
            <w:tcBorders>
              <w:left w:val="double" w:sz="3" w:space="0" w:color="000000"/>
              <w:right w:val="single" w:sz="18" w:space="0" w:color="000000"/>
            </w:tcBorders>
            <w:shd w:val="clear" w:color="auto" w:fill="D0EAEB"/>
          </w:tcPr>
          <w:p w:rsidR="00EF49B7" w:rsidRPr="00440C31" w:rsidRDefault="00EF49B7" w:rsidP="00833F30">
            <w:pPr>
              <w:widowControl w:val="0"/>
              <w:autoSpaceDE w:val="0"/>
              <w:autoSpaceDN w:val="0"/>
              <w:spacing w:after="0" w:line="240" w:lineRule="auto"/>
              <w:rPr>
                <w:rFonts w:ascii="Times New Roman" w:eastAsia="Times New Roman" w:hAnsi="Times New Roman" w:cs="Times New Roman"/>
                <w:b/>
                <w:sz w:val="26"/>
                <w:szCs w:val="26"/>
                <w:lang w:val="vi"/>
              </w:rPr>
            </w:pPr>
          </w:p>
          <w:p w:rsidR="00EF49B7" w:rsidRPr="00440C31" w:rsidRDefault="00EF49B7" w:rsidP="00833F30">
            <w:pPr>
              <w:widowControl w:val="0"/>
              <w:autoSpaceDE w:val="0"/>
              <w:autoSpaceDN w:val="0"/>
              <w:spacing w:before="198" w:after="0" w:line="240" w:lineRule="auto"/>
              <w:ind w:left="55"/>
              <w:rPr>
                <w:rFonts w:ascii="Times New Roman" w:eastAsia="Times New Roman" w:hAnsi="Times New Roman" w:cs="Times New Roman"/>
                <w:b/>
                <w:sz w:val="26"/>
                <w:szCs w:val="26"/>
                <w:lang w:val="vi"/>
              </w:rPr>
            </w:pPr>
            <w:r w:rsidRPr="00440C31">
              <w:rPr>
                <w:rFonts w:ascii="Times New Roman" w:eastAsia="Times New Roman" w:hAnsi="Times New Roman" w:cs="Times New Roman"/>
                <w:b/>
                <w:sz w:val="26"/>
                <w:szCs w:val="26"/>
                <w:lang w:val="vi"/>
              </w:rPr>
              <w:t>Tần suất</w:t>
            </w:r>
          </w:p>
        </w:tc>
        <w:tc>
          <w:tcPr>
            <w:tcW w:w="990" w:type="dxa"/>
            <w:vMerge w:val="restart"/>
            <w:tcBorders>
              <w:left w:val="single" w:sz="18" w:space="0" w:color="000000"/>
              <w:right w:val="single" w:sz="4" w:space="0" w:color="auto"/>
            </w:tcBorders>
            <w:shd w:val="clear" w:color="auto" w:fill="D0EAEB"/>
          </w:tcPr>
          <w:p w:rsidR="00EF49B7" w:rsidRPr="00440C31" w:rsidRDefault="00EF49B7" w:rsidP="00833F30">
            <w:pPr>
              <w:widowControl w:val="0"/>
              <w:autoSpaceDE w:val="0"/>
              <w:autoSpaceDN w:val="0"/>
              <w:spacing w:before="220" w:after="0" w:line="240" w:lineRule="auto"/>
              <w:ind w:left="64" w:right="295"/>
              <w:rPr>
                <w:rFonts w:ascii="Times New Roman" w:eastAsia="Times New Roman" w:hAnsi="Times New Roman" w:cs="Times New Roman"/>
                <w:b/>
                <w:sz w:val="26"/>
                <w:szCs w:val="26"/>
                <w:lang w:val="vi"/>
              </w:rPr>
            </w:pPr>
            <w:r w:rsidRPr="00440C31">
              <w:rPr>
                <w:rFonts w:ascii="Times New Roman" w:eastAsia="Times New Roman" w:hAnsi="Times New Roman" w:cs="Times New Roman"/>
                <w:b/>
                <w:w w:val="95"/>
                <w:sz w:val="26"/>
                <w:szCs w:val="26"/>
                <w:lang w:val="vi"/>
              </w:rPr>
              <w:t xml:space="preserve">Nồng </w:t>
            </w:r>
            <w:r w:rsidRPr="00440C31">
              <w:rPr>
                <w:rFonts w:ascii="Times New Roman" w:eastAsia="Times New Roman" w:hAnsi="Times New Roman" w:cs="Times New Roman"/>
                <w:b/>
                <w:sz w:val="26"/>
                <w:szCs w:val="26"/>
                <w:lang w:val="vi"/>
              </w:rPr>
              <w:t xml:space="preserve">độ </w:t>
            </w:r>
            <w:r w:rsidRPr="00440C31">
              <w:rPr>
                <w:rFonts w:ascii="Times New Roman" w:eastAsia="Times New Roman" w:hAnsi="Times New Roman" w:cs="Times New Roman"/>
                <w:b/>
                <w:sz w:val="26"/>
                <w:szCs w:val="26"/>
              </w:rPr>
              <w:t>C</w:t>
            </w:r>
            <w:r w:rsidRPr="00440C31">
              <w:rPr>
                <w:rFonts w:ascii="Times New Roman" w:eastAsia="Times New Roman" w:hAnsi="Times New Roman" w:cs="Times New Roman"/>
                <w:b/>
                <w:sz w:val="26"/>
                <w:szCs w:val="26"/>
                <w:lang w:val="vi"/>
              </w:rPr>
              <w:t>lor</w:t>
            </w:r>
          </w:p>
        </w:tc>
        <w:tc>
          <w:tcPr>
            <w:tcW w:w="4770" w:type="dxa"/>
            <w:gridSpan w:val="2"/>
            <w:tcBorders>
              <w:top w:val="single" w:sz="4" w:space="0" w:color="auto"/>
              <w:left w:val="single" w:sz="4" w:space="0" w:color="auto"/>
              <w:bottom w:val="single" w:sz="4" w:space="0" w:color="auto"/>
              <w:right w:val="single" w:sz="4" w:space="0" w:color="auto"/>
            </w:tcBorders>
            <w:shd w:val="clear" w:color="auto" w:fill="D0EAEB"/>
          </w:tcPr>
          <w:p w:rsidR="00EF49B7" w:rsidRPr="00440C31" w:rsidRDefault="00EF49B7" w:rsidP="00833F30">
            <w:pPr>
              <w:widowControl w:val="0"/>
              <w:autoSpaceDE w:val="0"/>
              <w:autoSpaceDN w:val="0"/>
              <w:spacing w:before="23" w:after="0" w:line="291" w:lineRule="exact"/>
              <w:ind w:left="58"/>
              <w:rPr>
                <w:rFonts w:ascii="Times New Roman" w:eastAsia="Times New Roman" w:hAnsi="Times New Roman" w:cs="Times New Roman"/>
                <w:b/>
                <w:sz w:val="26"/>
                <w:szCs w:val="26"/>
                <w:lang w:val="vi"/>
              </w:rPr>
            </w:pPr>
            <w:r w:rsidRPr="00440C31">
              <w:rPr>
                <w:rFonts w:ascii="Times New Roman" w:eastAsia="Times New Roman" w:hAnsi="Times New Roman" w:cs="Times New Roman"/>
                <w:b/>
                <w:sz w:val="26"/>
                <w:szCs w:val="26"/>
                <w:lang w:val="vi"/>
              </w:rPr>
              <w:t>Cách pha dung dịch</w:t>
            </w:r>
          </w:p>
        </w:tc>
      </w:tr>
      <w:tr w:rsidR="00EF49B7" w:rsidRPr="00440C31" w:rsidTr="00EF49B7">
        <w:trPr>
          <w:trHeight w:val="862"/>
        </w:trPr>
        <w:tc>
          <w:tcPr>
            <w:tcW w:w="3960" w:type="dxa"/>
            <w:vMerge/>
            <w:tcBorders>
              <w:top w:val="nil"/>
              <w:right w:val="double" w:sz="3" w:space="0" w:color="000000"/>
            </w:tcBorders>
            <w:shd w:val="clear" w:color="auto" w:fill="D0EAEB"/>
          </w:tcPr>
          <w:p w:rsidR="00EF49B7" w:rsidRPr="00440C31" w:rsidRDefault="00EF49B7" w:rsidP="00833F30">
            <w:pPr>
              <w:widowControl w:val="0"/>
              <w:autoSpaceDE w:val="0"/>
              <w:autoSpaceDN w:val="0"/>
              <w:spacing w:after="0" w:line="240" w:lineRule="auto"/>
              <w:rPr>
                <w:rFonts w:ascii="Times New Roman" w:eastAsia="Times New Roman" w:hAnsi="Times New Roman" w:cs="Times New Roman"/>
                <w:sz w:val="26"/>
                <w:szCs w:val="26"/>
                <w:lang w:val="vi"/>
              </w:rPr>
            </w:pPr>
          </w:p>
        </w:tc>
        <w:tc>
          <w:tcPr>
            <w:tcW w:w="1620" w:type="dxa"/>
            <w:vMerge/>
            <w:tcBorders>
              <w:top w:val="nil"/>
              <w:left w:val="double" w:sz="3" w:space="0" w:color="000000"/>
              <w:right w:val="single" w:sz="18" w:space="0" w:color="000000"/>
            </w:tcBorders>
            <w:shd w:val="clear" w:color="auto" w:fill="D0EAEB"/>
          </w:tcPr>
          <w:p w:rsidR="00EF49B7" w:rsidRPr="00440C31" w:rsidRDefault="00EF49B7" w:rsidP="00833F30">
            <w:pPr>
              <w:widowControl w:val="0"/>
              <w:autoSpaceDE w:val="0"/>
              <w:autoSpaceDN w:val="0"/>
              <w:spacing w:after="0" w:line="240" w:lineRule="auto"/>
              <w:rPr>
                <w:rFonts w:ascii="Times New Roman" w:eastAsia="Times New Roman" w:hAnsi="Times New Roman" w:cs="Times New Roman"/>
                <w:sz w:val="26"/>
                <w:szCs w:val="26"/>
                <w:lang w:val="vi"/>
              </w:rPr>
            </w:pPr>
          </w:p>
        </w:tc>
        <w:tc>
          <w:tcPr>
            <w:tcW w:w="990" w:type="dxa"/>
            <w:vMerge/>
            <w:tcBorders>
              <w:top w:val="nil"/>
              <w:left w:val="single" w:sz="18" w:space="0" w:color="000000"/>
              <w:right w:val="double" w:sz="3" w:space="0" w:color="000000"/>
            </w:tcBorders>
            <w:shd w:val="clear" w:color="auto" w:fill="D0EAEB"/>
          </w:tcPr>
          <w:p w:rsidR="00EF49B7" w:rsidRPr="00440C31" w:rsidRDefault="00EF49B7" w:rsidP="00833F30">
            <w:pPr>
              <w:widowControl w:val="0"/>
              <w:autoSpaceDE w:val="0"/>
              <w:autoSpaceDN w:val="0"/>
              <w:spacing w:after="0" w:line="240" w:lineRule="auto"/>
              <w:rPr>
                <w:rFonts w:ascii="Times New Roman" w:eastAsia="Times New Roman" w:hAnsi="Times New Roman" w:cs="Times New Roman"/>
                <w:sz w:val="26"/>
                <w:szCs w:val="26"/>
                <w:lang w:val="vi"/>
              </w:rPr>
            </w:pPr>
          </w:p>
        </w:tc>
        <w:tc>
          <w:tcPr>
            <w:tcW w:w="2430" w:type="dxa"/>
            <w:tcBorders>
              <w:top w:val="single" w:sz="4" w:space="0" w:color="auto"/>
              <w:left w:val="double" w:sz="3" w:space="0" w:color="000000"/>
              <w:bottom w:val="single" w:sz="18" w:space="0" w:color="000000"/>
              <w:right w:val="double" w:sz="3" w:space="0" w:color="000000"/>
            </w:tcBorders>
            <w:shd w:val="clear" w:color="auto" w:fill="D0EAEB"/>
          </w:tcPr>
          <w:p w:rsidR="00EF49B7" w:rsidRPr="00440C31" w:rsidRDefault="00EF49B7" w:rsidP="00833F30">
            <w:pPr>
              <w:widowControl w:val="0"/>
              <w:autoSpaceDE w:val="0"/>
              <w:autoSpaceDN w:val="0"/>
              <w:spacing w:before="181" w:after="0" w:line="240" w:lineRule="auto"/>
              <w:ind w:left="58"/>
              <w:rPr>
                <w:rFonts w:ascii="Times New Roman" w:eastAsia="Times New Roman" w:hAnsi="Times New Roman" w:cs="Times New Roman"/>
                <w:b/>
                <w:sz w:val="26"/>
                <w:szCs w:val="26"/>
                <w:lang w:val="vi"/>
              </w:rPr>
            </w:pPr>
            <w:r w:rsidRPr="00440C31">
              <w:rPr>
                <w:rFonts w:ascii="Times New Roman" w:eastAsia="Times New Roman" w:hAnsi="Times New Roman" w:cs="Times New Roman"/>
                <w:b/>
                <w:sz w:val="26"/>
                <w:szCs w:val="26"/>
                <w:lang w:val="vi"/>
              </w:rPr>
              <w:t xml:space="preserve">Cloramin B cho 1 </w:t>
            </w:r>
            <w:r>
              <w:rPr>
                <w:rFonts w:ascii="Times New Roman" w:eastAsia="Times New Roman" w:hAnsi="Times New Roman" w:cs="Times New Roman"/>
                <w:b/>
                <w:sz w:val="26"/>
                <w:szCs w:val="26"/>
              </w:rPr>
              <w:t>l</w:t>
            </w:r>
            <w:r w:rsidRPr="00440C31">
              <w:rPr>
                <w:rFonts w:ascii="Times New Roman" w:eastAsia="Times New Roman" w:hAnsi="Times New Roman" w:cs="Times New Roman"/>
                <w:b/>
                <w:sz w:val="26"/>
                <w:szCs w:val="26"/>
                <w:lang w:val="vi"/>
              </w:rPr>
              <w:t>ít nước</w:t>
            </w:r>
          </w:p>
        </w:tc>
        <w:tc>
          <w:tcPr>
            <w:tcW w:w="2340" w:type="dxa"/>
            <w:tcBorders>
              <w:top w:val="single" w:sz="4" w:space="0" w:color="auto"/>
              <w:left w:val="double" w:sz="3" w:space="0" w:color="000000"/>
              <w:bottom w:val="single" w:sz="18" w:space="0" w:color="000000"/>
            </w:tcBorders>
            <w:shd w:val="clear" w:color="auto" w:fill="D0EAEB"/>
          </w:tcPr>
          <w:p w:rsidR="00EF49B7" w:rsidRPr="00440C31" w:rsidRDefault="00EF49B7" w:rsidP="00833F30">
            <w:pPr>
              <w:widowControl w:val="0"/>
              <w:autoSpaceDE w:val="0"/>
              <w:autoSpaceDN w:val="0"/>
              <w:spacing w:before="32" w:after="0" w:line="240" w:lineRule="auto"/>
              <w:ind w:left="59" w:right="310"/>
              <w:rPr>
                <w:rFonts w:ascii="Times New Roman" w:eastAsia="Times New Roman" w:hAnsi="Times New Roman" w:cs="Times New Roman"/>
                <w:b/>
                <w:sz w:val="26"/>
                <w:szCs w:val="26"/>
                <w:lang w:val="vi"/>
              </w:rPr>
            </w:pPr>
            <w:r w:rsidRPr="00440C31">
              <w:rPr>
                <w:rFonts w:ascii="Times New Roman" w:eastAsia="Times New Roman" w:hAnsi="Times New Roman" w:cs="Times New Roman"/>
                <w:b/>
                <w:sz w:val="26"/>
                <w:szCs w:val="26"/>
                <w:lang w:val="vi"/>
              </w:rPr>
              <w:t xml:space="preserve">Nước Javel theo hướng </w:t>
            </w:r>
            <w:r w:rsidRPr="00440C31">
              <w:rPr>
                <w:rFonts w:ascii="Times New Roman" w:eastAsia="Times New Roman" w:hAnsi="Times New Roman" w:cs="Times New Roman"/>
                <w:b/>
                <w:spacing w:val="-5"/>
                <w:sz w:val="26"/>
                <w:szCs w:val="26"/>
                <w:lang w:val="vi"/>
              </w:rPr>
              <w:t xml:space="preserve">dẫn </w:t>
            </w:r>
            <w:r w:rsidRPr="00440C31">
              <w:rPr>
                <w:rFonts w:ascii="Times New Roman" w:eastAsia="Times New Roman" w:hAnsi="Times New Roman" w:cs="Times New Roman"/>
                <w:b/>
                <w:sz w:val="26"/>
                <w:szCs w:val="26"/>
                <w:lang w:val="vi"/>
              </w:rPr>
              <w:t>nhà sản</w:t>
            </w:r>
            <w:r w:rsidRPr="00440C31">
              <w:rPr>
                <w:rFonts w:ascii="Times New Roman" w:eastAsia="Times New Roman" w:hAnsi="Times New Roman" w:cs="Times New Roman"/>
                <w:b/>
                <w:spacing w:val="-4"/>
                <w:sz w:val="26"/>
                <w:szCs w:val="26"/>
                <w:lang w:val="vi"/>
              </w:rPr>
              <w:t xml:space="preserve"> </w:t>
            </w:r>
            <w:r w:rsidRPr="00440C31">
              <w:rPr>
                <w:rFonts w:ascii="Times New Roman" w:eastAsia="Times New Roman" w:hAnsi="Times New Roman" w:cs="Times New Roman"/>
                <w:b/>
                <w:sz w:val="26"/>
                <w:szCs w:val="26"/>
                <w:lang w:val="vi"/>
              </w:rPr>
              <w:t>xuất</w:t>
            </w:r>
          </w:p>
        </w:tc>
      </w:tr>
      <w:tr w:rsidR="00EF49B7" w:rsidRPr="00440C31" w:rsidTr="00EF49B7">
        <w:trPr>
          <w:trHeight w:val="645"/>
        </w:trPr>
        <w:tc>
          <w:tcPr>
            <w:tcW w:w="3960" w:type="dxa"/>
            <w:tcBorders>
              <w:bottom w:val="single" w:sz="18" w:space="0" w:color="000000"/>
              <w:right w:val="double" w:sz="3" w:space="0" w:color="000000"/>
            </w:tcBorders>
            <w:shd w:val="clear" w:color="auto" w:fill="EAEACE"/>
          </w:tcPr>
          <w:p w:rsidR="00EF49B7" w:rsidRPr="00440C31" w:rsidRDefault="00EF49B7" w:rsidP="00833F30">
            <w:pPr>
              <w:widowControl w:val="0"/>
              <w:numPr>
                <w:ilvl w:val="0"/>
                <w:numId w:val="2"/>
              </w:numPr>
              <w:tabs>
                <w:tab w:val="left" w:pos="219"/>
              </w:tabs>
              <w:autoSpaceDE w:val="0"/>
              <w:autoSpaceDN w:val="0"/>
              <w:spacing w:after="0" w:line="360" w:lineRule="auto"/>
              <w:rPr>
                <w:rFonts w:ascii="Times New Roman" w:eastAsia="Times New Roman" w:hAnsi="Times New Roman" w:cs="Times New Roman"/>
                <w:sz w:val="26"/>
                <w:szCs w:val="26"/>
                <w:lang w:val="vi"/>
              </w:rPr>
            </w:pPr>
            <w:r w:rsidRPr="00440C31">
              <w:rPr>
                <w:rFonts w:ascii="Times New Roman" w:eastAsia="Times New Roman" w:hAnsi="Times New Roman" w:cs="Times New Roman"/>
                <w:sz w:val="26"/>
                <w:szCs w:val="26"/>
              </w:rPr>
              <w:t>V</w:t>
            </w:r>
            <w:r w:rsidRPr="00440C31">
              <w:rPr>
                <w:rFonts w:ascii="Times New Roman" w:eastAsia="Times New Roman" w:hAnsi="Times New Roman" w:cs="Times New Roman"/>
                <w:sz w:val="26"/>
                <w:szCs w:val="26"/>
                <w:lang w:val="vi"/>
              </w:rPr>
              <w:t>ệ sinh</w:t>
            </w:r>
            <w:r>
              <w:rPr>
                <w:rFonts w:ascii="Times New Roman" w:eastAsia="Times New Roman" w:hAnsi="Times New Roman" w:cs="Times New Roman"/>
                <w:sz w:val="26"/>
                <w:szCs w:val="26"/>
              </w:rPr>
              <w:t xml:space="preserve"> hàng ngày</w:t>
            </w:r>
          </w:p>
          <w:p w:rsidR="00EF49B7" w:rsidRPr="00440C31" w:rsidRDefault="00EF49B7" w:rsidP="00833F30">
            <w:pPr>
              <w:widowControl w:val="0"/>
              <w:numPr>
                <w:ilvl w:val="0"/>
                <w:numId w:val="2"/>
              </w:numPr>
              <w:tabs>
                <w:tab w:val="left" w:pos="219"/>
                <w:tab w:val="left" w:pos="3330"/>
              </w:tabs>
              <w:autoSpaceDE w:val="0"/>
              <w:autoSpaceDN w:val="0"/>
              <w:spacing w:after="0" w:line="360" w:lineRule="auto"/>
              <w:ind w:right="492"/>
              <w:rPr>
                <w:rFonts w:ascii="Times New Roman" w:eastAsia="Times New Roman" w:hAnsi="Times New Roman" w:cs="Times New Roman"/>
                <w:sz w:val="26"/>
                <w:szCs w:val="26"/>
                <w:lang w:val="vi"/>
              </w:rPr>
            </w:pPr>
            <w:r w:rsidRPr="00440C31">
              <w:rPr>
                <w:rFonts w:ascii="Times New Roman" w:eastAsia="Times New Roman" w:hAnsi="Times New Roman" w:cs="Times New Roman"/>
                <w:sz w:val="26"/>
                <w:szCs w:val="26"/>
              </w:rPr>
              <w:t>K</w:t>
            </w:r>
            <w:r w:rsidRPr="00440C31">
              <w:rPr>
                <w:rFonts w:ascii="Times New Roman" w:eastAsia="Times New Roman" w:hAnsi="Times New Roman" w:cs="Times New Roman"/>
                <w:sz w:val="26"/>
                <w:szCs w:val="26"/>
                <w:lang w:val="vi"/>
              </w:rPr>
              <w:t>hử khuẩn khi không có bệnh</w:t>
            </w:r>
          </w:p>
        </w:tc>
        <w:tc>
          <w:tcPr>
            <w:tcW w:w="1620" w:type="dxa"/>
            <w:tcBorders>
              <w:left w:val="double" w:sz="3" w:space="0" w:color="000000"/>
              <w:bottom w:val="single" w:sz="18" w:space="0" w:color="000000"/>
              <w:right w:val="single" w:sz="18" w:space="0" w:color="000000"/>
            </w:tcBorders>
            <w:shd w:val="clear" w:color="auto" w:fill="EAEACE"/>
          </w:tcPr>
          <w:p w:rsidR="00EF49B7" w:rsidRPr="00887D9A" w:rsidRDefault="00EF49B7" w:rsidP="00833F30">
            <w:pPr>
              <w:widowControl w:val="0"/>
              <w:autoSpaceDE w:val="0"/>
              <w:autoSpaceDN w:val="0"/>
              <w:spacing w:after="0" w:line="360" w:lineRule="auto"/>
              <w:ind w:left="44"/>
              <w:rPr>
                <w:rFonts w:ascii="Times New Roman" w:eastAsia="Times New Roman" w:hAnsi="Times New Roman" w:cs="Times New Roman"/>
                <w:sz w:val="26"/>
                <w:szCs w:val="26"/>
              </w:rPr>
            </w:pPr>
          </w:p>
          <w:p w:rsidR="00EF49B7" w:rsidRPr="00440C31" w:rsidRDefault="00EF49B7" w:rsidP="00833F30">
            <w:pPr>
              <w:widowControl w:val="0"/>
              <w:numPr>
                <w:ilvl w:val="0"/>
                <w:numId w:val="2"/>
              </w:numPr>
              <w:autoSpaceDE w:val="0"/>
              <w:autoSpaceDN w:val="0"/>
              <w:spacing w:after="0" w:line="360" w:lineRule="auto"/>
              <w:rPr>
                <w:rFonts w:ascii="Times New Roman" w:eastAsia="Times New Roman" w:hAnsi="Times New Roman" w:cs="Times New Roman"/>
                <w:sz w:val="26"/>
                <w:szCs w:val="26"/>
                <w:lang w:val="vi"/>
              </w:rPr>
            </w:pPr>
            <w:r w:rsidRPr="00440C31">
              <w:rPr>
                <w:rFonts w:ascii="Times New Roman" w:eastAsia="Times New Roman" w:hAnsi="Times New Roman" w:cs="Times New Roman"/>
                <w:sz w:val="26"/>
                <w:szCs w:val="26"/>
              </w:rPr>
              <w:t>M</w:t>
            </w:r>
            <w:r w:rsidRPr="00440C31">
              <w:rPr>
                <w:rFonts w:ascii="Times New Roman" w:eastAsia="Times New Roman" w:hAnsi="Times New Roman" w:cs="Times New Roman"/>
                <w:sz w:val="26"/>
                <w:szCs w:val="26"/>
                <w:lang w:val="vi"/>
              </w:rPr>
              <w:t>ỗi tuần</w:t>
            </w:r>
          </w:p>
        </w:tc>
        <w:tc>
          <w:tcPr>
            <w:tcW w:w="990" w:type="dxa"/>
            <w:tcBorders>
              <w:top w:val="single" w:sz="18" w:space="0" w:color="000000"/>
              <w:left w:val="single" w:sz="18" w:space="0" w:color="000000"/>
              <w:bottom w:val="single" w:sz="18" w:space="0" w:color="000000"/>
              <w:right w:val="double" w:sz="3" w:space="0" w:color="000000"/>
            </w:tcBorders>
            <w:shd w:val="clear" w:color="auto" w:fill="E0E2BA"/>
          </w:tcPr>
          <w:p w:rsidR="00EF49B7" w:rsidRPr="00440C31" w:rsidRDefault="00EF49B7" w:rsidP="00833F30">
            <w:pPr>
              <w:widowControl w:val="0"/>
              <w:autoSpaceDE w:val="0"/>
              <w:autoSpaceDN w:val="0"/>
              <w:spacing w:before="1" w:after="0" w:line="360" w:lineRule="auto"/>
              <w:rPr>
                <w:rFonts w:ascii="Times New Roman" w:eastAsia="Times New Roman" w:hAnsi="Times New Roman" w:cs="Times New Roman"/>
                <w:b/>
                <w:sz w:val="26"/>
                <w:szCs w:val="26"/>
                <w:lang w:val="vi"/>
              </w:rPr>
            </w:pPr>
          </w:p>
          <w:p w:rsidR="00EF49B7" w:rsidRPr="00BB03C7" w:rsidRDefault="00EF49B7" w:rsidP="00833F30">
            <w:pPr>
              <w:widowControl w:val="0"/>
              <w:autoSpaceDE w:val="0"/>
              <w:autoSpaceDN w:val="0"/>
              <w:spacing w:after="0" w:line="360" w:lineRule="auto"/>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 </w:t>
            </w:r>
            <w:r w:rsidRPr="00BB03C7">
              <w:rPr>
                <w:rFonts w:ascii="Times New Roman" w:eastAsia="Times New Roman" w:hAnsi="Times New Roman" w:cs="Times New Roman"/>
                <w:sz w:val="26"/>
                <w:szCs w:val="26"/>
                <w:lang w:val="vi"/>
              </w:rPr>
              <w:t>0.1%</w:t>
            </w:r>
          </w:p>
        </w:tc>
        <w:tc>
          <w:tcPr>
            <w:tcW w:w="2430" w:type="dxa"/>
            <w:tcBorders>
              <w:top w:val="single" w:sz="18" w:space="0" w:color="000000"/>
              <w:left w:val="double" w:sz="3" w:space="0" w:color="000000"/>
              <w:bottom w:val="single" w:sz="18" w:space="0" w:color="000000"/>
              <w:right w:val="double" w:sz="3" w:space="0" w:color="000000"/>
            </w:tcBorders>
            <w:shd w:val="clear" w:color="auto" w:fill="E0E2BA"/>
            <w:vAlign w:val="center"/>
          </w:tcPr>
          <w:p w:rsidR="00EF49B7" w:rsidRDefault="00EF49B7" w:rsidP="00833F30">
            <w:pPr>
              <w:widowControl w:val="0"/>
              <w:autoSpaceDE w:val="0"/>
              <w:autoSpaceDN w:val="0"/>
              <w:spacing w:after="0" w:line="360" w:lineRule="auto"/>
              <w:ind w:left="196"/>
              <w:rPr>
                <w:rFonts w:ascii="Times New Roman" w:eastAsia="Times New Roman" w:hAnsi="Times New Roman" w:cs="Times New Roman"/>
                <w:sz w:val="26"/>
                <w:szCs w:val="26"/>
                <w:lang w:val="vi"/>
              </w:rPr>
            </w:pPr>
          </w:p>
          <w:p w:rsidR="00EF49B7" w:rsidRPr="00440C31" w:rsidRDefault="00EF49B7" w:rsidP="00833F30">
            <w:pPr>
              <w:widowControl w:val="0"/>
              <w:autoSpaceDE w:val="0"/>
              <w:autoSpaceDN w:val="0"/>
              <w:spacing w:after="0" w:line="360" w:lineRule="auto"/>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 </w:t>
            </w:r>
            <w:r w:rsidRPr="00440C31">
              <w:rPr>
                <w:rFonts w:ascii="Times New Roman" w:eastAsia="Times New Roman" w:hAnsi="Times New Roman" w:cs="Times New Roman"/>
                <w:sz w:val="26"/>
                <w:szCs w:val="26"/>
                <w:lang w:val="vi"/>
              </w:rPr>
              <w:t>1 muỗng cà phê</w:t>
            </w:r>
          </w:p>
        </w:tc>
        <w:tc>
          <w:tcPr>
            <w:tcW w:w="2340" w:type="dxa"/>
            <w:tcBorders>
              <w:top w:val="single" w:sz="18" w:space="0" w:color="000000"/>
              <w:left w:val="double" w:sz="3" w:space="0" w:color="000000"/>
              <w:bottom w:val="single" w:sz="18" w:space="0" w:color="000000"/>
            </w:tcBorders>
            <w:shd w:val="clear" w:color="auto" w:fill="E0E2BA"/>
            <w:vAlign w:val="center"/>
          </w:tcPr>
          <w:p w:rsidR="00EF49B7" w:rsidRPr="004B75F5" w:rsidRDefault="00EF49B7" w:rsidP="00833F30">
            <w:pPr>
              <w:widowControl w:val="0"/>
              <w:autoSpaceDE w:val="0"/>
              <w:autoSpaceDN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Gấp </w:t>
            </w:r>
            <w:r w:rsidRPr="00440C31">
              <w:rPr>
                <w:rFonts w:ascii="Times New Roman" w:eastAsia="Times New Roman" w:hAnsi="Times New Roman" w:cs="Times New Roman"/>
                <w:sz w:val="26"/>
                <w:szCs w:val="26"/>
                <w:lang w:val="vi"/>
              </w:rPr>
              <w:t>2 lần</w:t>
            </w:r>
            <w:r>
              <w:rPr>
                <w:rFonts w:ascii="Times New Roman" w:eastAsia="Times New Roman" w:hAnsi="Times New Roman" w:cs="Times New Roman"/>
                <w:sz w:val="26"/>
                <w:szCs w:val="26"/>
              </w:rPr>
              <w:t xml:space="preserve"> </w:t>
            </w:r>
            <w:r w:rsidRPr="00440C31">
              <w:rPr>
                <w:rFonts w:ascii="Times New Roman" w:eastAsia="Times New Roman" w:hAnsi="Times New Roman" w:cs="Times New Roman"/>
                <w:sz w:val="26"/>
                <w:szCs w:val="26"/>
                <w:lang w:val="vi"/>
              </w:rPr>
              <w:t>hướng dẫn ghi trên nh</w:t>
            </w:r>
            <w:r w:rsidRPr="00440C31">
              <w:rPr>
                <w:rFonts w:ascii="Times New Roman" w:eastAsia="Times New Roman" w:hAnsi="Times New Roman" w:cs="Times New Roman"/>
                <w:sz w:val="26"/>
                <w:szCs w:val="26"/>
              </w:rPr>
              <w:t>ãn</w:t>
            </w:r>
          </w:p>
        </w:tc>
      </w:tr>
      <w:tr w:rsidR="00EF49B7" w:rsidRPr="00440C31" w:rsidTr="00EF49B7">
        <w:trPr>
          <w:trHeight w:val="893"/>
        </w:trPr>
        <w:tc>
          <w:tcPr>
            <w:tcW w:w="3960" w:type="dxa"/>
            <w:tcBorders>
              <w:top w:val="single" w:sz="18" w:space="0" w:color="000000"/>
              <w:bottom w:val="single" w:sz="18" w:space="0" w:color="000000"/>
              <w:right w:val="double" w:sz="3" w:space="0" w:color="000000"/>
            </w:tcBorders>
            <w:shd w:val="clear" w:color="auto" w:fill="E0E2BA"/>
            <w:vAlign w:val="center"/>
          </w:tcPr>
          <w:p w:rsidR="00EF49B7" w:rsidRPr="004964C5" w:rsidRDefault="00EF49B7" w:rsidP="00833F30">
            <w:pPr>
              <w:widowControl w:val="0"/>
              <w:tabs>
                <w:tab w:val="left" w:pos="219"/>
              </w:tabs>
              <w:autoSpaceDE w:val="0"/>
              <w:autoSpaceDN w:val="0"/>
              <w:spacing w:after="0" w:line="360" w:lineRule="auto"/>
              <w:ind w:right="492"/>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 </w:t>
            </w:r>
            <w:r w:rsidRPr="00440C31">
              <w:rPr>
                <w:rFonts w:ascii="Times New Roman" w:eastAsia="Times New Roman" w:hAnsi="Times New Roman" w:cs="Times New Roman"/>
                <w:sz w:val="26"/>
                <w:szCs w:val="26"/>
              </w:rPr>
              <w:t>K</w:t>
            </w:r>
            <w:r>
              <w:rPr>
                <w:rFonts w:ascii="Times New Roman" w:eastAsia="Times New Roman" w:hAnsi="Times New Roman" w:cs="Times New Roman"/>
                <w:sz w:val="26"/>
                <w:szCs w:val="26"/>
                <w:lang w:val="vi"/>
              </w:rPr>
              <w:t>hử khuẩn khi có bệnh</w:t>
            </w:r>
          </w:p>
        </w:tc>
        <w:tc>
          <w:tcPr>
            <w:tcW w:w="1620" w:type="dxa"/>
            <w:tcBorders>
              <w:top w:val="single" w:sz="18" w:space="0" w:color="000000"/>
              <w:left w:val="double" w:sz="3" w:space="0" w:color="000000"/>
              <w:bottom w:val="single" w:sz="18" w:space="0" w:color="000000"/>
              <w:right w:val="single" w:sz="18" w:space="0" w:color="000000"/>
            </w:tcBorders>
            <w:shd w:val="clear" w:color="auto" w:fill="E0E2BA"/>
          </w:tcPr>
          <w:p w:rsidR="00EF49B7" w:rsidRPr="00440C31" w:rsidRDefault="00EF49B7" w:rsidP="00833F30">
            <w:pPr>
              <w:widowControl w:val="0"/>
              <w:autoSpaceDE w:val="0"/>
              <w:autoSpaceDN w:val="0"/>
              <w:spacing w:before="28" w:after="0" w:line="360" w:lineRule="auto"/>
              <w:ind w:left="55"/>
              <w:rPr>
                <w:rFonts w:ascii="Times New Roman" w:eastAsia="Times New Roman" w:hAnsi="Times New Roman" w:cs="Times New Roman"/>
                <w:sz w:val="26"/>
                <w:szCs w:val="26"/>
                <w:lang w:val="vi"/>
              </w:rPr>
            </w:pPr>
            <w:r w:rsidRPr="00440C31">
              <w:rPr>
                <w:rFonts w:ascii="Times New Roman" w:eastAsia="Times New Roman" w:hAnsi="Times New Roman" w:cs="Times New Roman"/>
                <w:sz w:val="26"/>
                <w:szCs w:val="26"/>
                <w:lang w:val="vi"/>
              </w:rPr>
              <w:t xml:space="preserve">- </w:t>
            </w:r>
            <w:r w:rsidRPr="00440C31">
              <w:rPr>
                <w:rFonts w:ascii="Times New Roman" w:eastAsia="Times New Roman" w:hAnsi="Times New Roman" w:cs="Times New Roman"/>
                <w:sz w:val="26"/>
                <w:szCs w:val="26"/>
              </w:rPr>
              <w:t>M</w:t>
            </w:r>
            <w:r w:rsidRPr="00440C31">
              <w:rPr>
                <w:rFonts w:ascii="Times New Roman" w:eastAsia="Times New Roman" w:hAnsi="Times New Roman" w:cs="Times New Roman"/>
                <w:sz w:val="26"/>
                <w:szCs w:val="26"/>
                <w:lang w:val="vi"/>
              </w:rPr>
              <w:t>ỗi ngày</w:t>
            </w:r>
          </w:p>
          <w:p w:rsidR="00EF49B7" w:rsidRPr="00440C31" w:rsidRDefault="00EF49B7" w:rsidP="00833F30">
            <w:pPr>
              <w:widowControl w:val="0"/>
              <w:autoSpaceDE w:val="0"/>
              <w:autoSpaceDN w:val="0"/>
              <w:spacing w:before="28" w:after="0" w:line="360" w:lineRule="auto"/>
              <w:ind w:left="55"/>
              <w:rPr>
                <w:rFonts w:ascii="Times New Roman" w:eastAsia="Times New Roman" w:hAnsi="Times New Roman" w:cs="Times New Roman"/>
                <w:sz w:val="26"/>
                <w:szCs w:val="26"/>
                <w:lang w:val="vi"/>
              </w:rPr>
            </w:pPr>
            <w:r w:rsidRPr="00440C31">
              <w:rPr>
                <w:rFonts w:ascii="Times New Roman" w:eastAsia="Times New Roman" w:hAnsi="Times New Roman" w:cs="Times New Roman"/>
                <w:sz w:val="26"/>
                <w:szCs w:val="26"/>
              </w:rPr>
              <w:t>- X</w:t>
            </w:r>
            <w:r w:rsidRPr="00440C31">
              <w:rPr>
                <w:rFonts w:ascii="Times New Roman" w:eastAsia="Times New Roman" w:hAnsi="Times New Roman" w:cs="Times New Roman"/>
                <w:sz w:val="26"/>
                <w:szCs w:val="26"/>
                <w:lang w:val="vi"/>
              </w:rPr>
              <w:t>ử lý ngay</w:t>
            </w:r>
          </w:p>
        </w:tc>
        <w:tc>
          <w:tcPr>
            <w:tcW w:w="990" w:type="dxa"/>
            <w:tcBorders>
              <w:top w:val="single" w:sz="18" w:space="0" w:color="000000"/>
              <w:left w:val="single" w:sz="18" w:space="0" w:color="000000"/>
              <w:bottom w:val="single" w:sz="18" w:space="0" w:color="000000"/>
              <w:right w:val="double" w:sz="3" w:space="0" w:color="000000"/>
            </w:tcBorders>
            <w:shd w:val="clear" w:color="auto" w:fill="E0E2BA"/>
            <w:vAlign w:val="center"/>
          </w:tcPr>
          <w:p w:rsidR="00EF49B7" w:rsidRPr="00987844" w:rsidRDefault="00EF49B7" w:rsidP="00833F30">
            <w:pPr>
              <w:widowControl w:val="0"/>
              <w:autoSpaceDE w:val="0"/>
              <w:autoSpaceDN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0.5%</w:t>
            </w:r>
          </w:p>
        </w:tc>
        <w:tc>
          <w:tcPr>
            <w:tcW w:w="2430" w:type="dxa"/>
            <w:tcBorders>
              <w:top w:val="single" w:sz="18" w:space="0" w:color="000000"/>
              <w:left w:val="double" w:sz="3" w:space="0" w:color="000000"/>
              <w:bottom w:val="single" w:sz="18" w:space="0" w:color="000000"/>
              <w:right w:val="double" w:sz="3" w:space="0" w:color="000000"/>
            </w:tcBorders>
            <w:shd w:val="clear" w:color="auto" w:fill="E0E2BA"/>
            <w:vAlign w:val="center"/>
          </w:tcPr>
          <w:p w:rsidR="00EF49B7" w:rsidRPr="00440C31" w:rsidRDefault="00EF49B7" w:rsidP="00833F30">
            <w:pPr>
              <w:widowControl w:val="0"/>
              <w:autoSpaceDE w:val="0"/>
              <w:autoSpaceDN w:val="0"/>
              <w:spacing w:before="140" w:after="0" w:line="360" w:lineRule="auto"/>
              <w:ind w:right="629"/>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
              </w:rPr>
              <w:t>5</w:t>
            </w:r>
            <w:r w:rsidRPr="00440C31">
              <w:rPr>
                <w:rFonts w:ascii="Times New Roman" w:eastAsia="Times New Roman" w:hAnsi="Times New Roman" w:cs="Times New Roman"/>
                <w:sz w:val="26"/>
                <w:szCs w:val="26"/>
                <w:lang w:val="vi"/>
              </w:rPr>
              <w:t xml:space="preserve"> muỗng cà phê</w:t>
            </w:r>
          </w:p>
        </w:tc>
        <w:tc>
          <w:tcPr>
            <w:tcW w:w="2340" w:type="dxa"/>
            <w:tcBorders>
              <w:top w:val="single" w:sz="18" w:space="0" w:color="000000"/>
              <w:left w:val="double" w:sz="3" w:space="0" w:color="000000"/>
              <w:bottom w:val="single" w:sz="18" w:space="0" w:color="000000"/>
            </w:tcBorders>
            <w:shd w:val="clear" w:color="auto" w:fill="E0E2BA"/>
            <w:vAlign w:val="center"/>
          </w:tcPr>
          <w:p w:rsidR="00EF49B7" w:rsidRPr="004B75F5" w:rsidRDefault="00EF49B7" w:rsidP="00833F30">
            <w:pPr>
              <w:widowControl w:val="0"/>
              <w:autoSpaceDE w:val="0"/>
              <w:autoSpaceDN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Gấp </w:t>
            </w:r>
            <w:r>
              <w:rPr>
                <w:rFonts w:ascii="Times New Roman" w:eastAsia="Times New Roman" w:hAnsi="Times New Roman" w:cs="Times New Roman"/>
                <w:sz w:val="26"/>
                <w:szCs w:val="26"/>
                <w:lang w:val="vi"/>
              </w:rPr>
              <w:t xml:space="preserve">10 </w:t>
            </w:r>
            <w:r w:rsidRPr="00440C31">
              <w:rPr>
                <w:rFonts w:ascii="Times New Roman" w:eastAsia="Times New Roman" w:hAnsi="Times New Roman" w:cs="Times New Roman"/>
                <w:sz w:val="26"/>
                <w:szCs w:val="26"/>
                <w:lang w:val="vi"/>
              </w:rPr>
              <w:t>lần</w:t>
            </w:r>
            <w:r>
              <w:rPr>
                <w:rFonts w:ascii="Times New Roman" w:eastAsia="Times New Roman" w:hAnsi="Times New Roman" w:cs="Times New Roman"/>
                <w:sz w:val="26"/>
                <w:szCs w:val="26"/>
              </w:rPr>
              <w:t xml:space="preserve"> </w:t>
            </w:r>
            <w:r w:rsidRPr="00440C31">
              <w:rPr>
                <w:rFonts w:ascii="Times New Roman" w:eastAsia="Times New Roman" w:hAnsi="Times New Roman" w:cs="Times New Roman"/>
                <w:sz w:val="26"/>
                <w:szCs w:val="26"/>
                <w:lang w:val="vi"/>
              </w:rPr>
              <w:t>hướng dẫn ghi trên nh</w:t>
            </w:r>
            <w:r w:rsidRPr="00440C31">
              <w:rPr>
                <w:rFonts w:ascii="Times New Roman" w:eastAsia="Times New Roman" w:hAnsi="Times New Roman" w:cs="Times New Roman"/>
                <w:sz w:val="26"/>
                <w:szCs w:val="26"/>
              </w:rPr>
              <w:t>ãn</w:t>
            </w:r>
          </w:p>
        </w:tc>
      </w:tr>
      <w:tr w:rsidR="00EF49B7" w:rsidRPr="00440C31" w:rsidTr="00C17E42">
        <w:trPr>
          <w:trHeight w:val="1135"/>
        </w:trPr>
        <w:tc>
          <w:tcPr>
            <w:tcW w:w="3960" w:type="dxa"/>
            <w:tcBorders>
              <w:top w:val="single" w:sz="18" w:space="0" w:color="000000"/>
              <w:bottom w:val="single" w:sz="18" w:space="0" w:color="000000"/>
              <w:right w:val="double" w:sz="3" w:space="0" w:color="000000"/>
            </w:tcBorders>
            <w:shd w:val="clear" w:color="auto" w:fill="E0E2BA"/>
            <w:vAlign w:val="center"/>
          </w:tcPr>
          <w:p w:rsidR="00EF49B7" w:rsidRPr="00C17E42" w:rsidRDefault="00EF49B7" w:rsidP="00C17E42">
            <w:pPr>
              <w:pStyle w:val="ListParagraph"/>
              <w:widowControl w:val="0"/>
              <w:numPr>
                <w:ilvl w:val="0"/>
                <w:numId w:val="1"/>
              </w:numPr>
              <w:tabs>
                <w:tab w:val="left" w:pos="219"/>
              </w:tabs>
              <w:autoSpaceDE w:val="0"/>
              <w:autoSpaceDN w:val="0"/>
              <w:spacing w:after="0" w:line="360" w:lineRule="auto"/>
              <w:ind w:right="492"/>
              <w:rPr>
                <w:rFonts w:ascii="Times New Roman" w:eastAsia="Times New Roman" w:hAnsi="Times New Roman" w:cs="Times New Roman"/>
                <w:sz w:val="26"/>
                <w:szCs w:val="26"/>
              </w:rPr>
            </w:pPr>
            <w:r w:rsidRPr="00C17E42">
              <w:rPr>
                <w:rFonts w:ascii="Times New Roman" w:eastAsia="Times New Roman" w:hAnsi="Times New Roman" w:cs="Times New Roman"/>
                <w:sz w:val="26"/>
                <w:szCs w:val="26"/>
              </w:rPr>
              <w:t>Xử lý máu, dịch tiết</w:t>
            </w:r>
          </w:p>
        </w:tc>
        <w:tc>
          <w:tcPr>
            <w:tcW w:w="1620" w:type="dxa"/>
            <w:tcBorders>
              <w:top w:val="single" w:sz="18" w:space="0" w:color="000000"/>
              <w:left w:val="double" w:sz="3" w:space="0" w:color="000000"/>
              <w:bottom w:val="single" w:sz="18" w:space="0" w:color="000000"/>
              <w:right w:val="single" w:sz="18" w:space="0" w:color="000000"/>
            </w:tcBorders>
            <w:shd w:val="clear" w:color="auto" w:fill="E0E2BA"/>
            <w:vAlign w:val="center"/>
          </w:tcPr>
          <w:p w:rsidR="00EF49B7" w:rsidRPr="00C17E42" w:rsidRDefault="00EF49B7" w:rsidP="00C17E42">
            <w:pPr>
              <w:pStyle w:val="ListParagraph"/>
              <w:widowControl w:val="0"/>
              <w:numPr>
                <w:ilvl w:val="0"/>
                <w:numId w:val="1"/>
              </w:numPr>
              <w:autoSpaceDE w:val="0"/>
              <w:autoSpaceDN w:val="0"/>
              <w:spacing w:before="28" w:after="0" w:line="360" w:lineRule="auto"/>
              <w:rPr>
                <w:rFonts w:ascii="Times New Roman" w:eastAsia="Times New Roman" w:hAnsi="Times New Roman" w:cs="Times New Roman"/>
                <w:sz w:val="26"/>
                <w:szCs w:val="26"/>
              </w:rPr>
            </w:pPr>
            <w:r w:rsidRPr="00C17E42">
              <w:rPr>
                <w:rFonts w:ascii="Times New Roman" w:eastAsia="Times New Roman" w:hAnsi="Times New Roman" w:cs="Times New Roman"/>
                <w:sz w:val="26"/>
                <w:szCs w:val="26"/>
              </w:rPr>
              <w:t>Xử lý ngay</w:t>
            </w:r>
          </w:p>
        </w:tc>
        <w:tc>
          <w:tcPr>
            <w:tcW w:w="990" w:type="dxa"/>
            <w:tcBorders>
              <w:top w:val="single" w:sz="18" w:space="0" w:color="000000"/>
              <w:left w:val="single" w:sz="18" w:space="0" w:color="000000"/>
              <w:bottom w:val="single" w:sz="18" w:space="0" w:color="000000"/>
              <w:right w:val="double" w:sz="3" w:space="0" w:color="000000"/>
            </w:tcBorders>
            <w:shd w:val="clear" w:color="auto" w:fill="E0E2BA"/>
            <w:vAlign w:val="center"/>
          </w:tcPr>
          <w:p w:rsidR="00EF49B7" w:rsidRDefault="00C17E42" w:rsidP="00C17E42">
            <w:pPr>
              <w:widowControl w:val="0"/>
              <w:autoSpaceDE w:val="0"/>
              <w:autoSpaceDN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F49B7">
              <w:rPr>
                <w:rFonts w:ascii="Times New Roman" w:eastAsia="Times New Roman" w:hAnsi="Times New Roman" w:cs="Times New Roman"/>
                <w:sz w:val="26"/>
                <w:szCs w:val="26"/>
              </w:rPr>
              <w:t>1,25%</w:t>
            </w:r>
          </w:p>
        </w:tc>
        <w:tc>
          <w:tcPr>
            <w:tcW w:w="2430" w:type="dxa"/>
            <w:tcBorders>
              <w:top w:val="single" w:sz="18" w:space="0" w:color="000000"/>
              <w:left w:val="double" w:sz="3" w:space="0" w:color="000000"/>
              <w:bottom w:val="single" w:sz="18" w:space="0" w:color="000000"/>
              <w:right w:val="double" w:sz="3" w:space="0" w:color="000000"/>
            </w:tcBorders>
            <w:shd w:val="clear" w:color="auto" w:fill="E0E2BA"/>
            <w:vAlign w:val="center"/>
          </w:tcPr>
          <w:p w:rsidR="00EF49B7" w:rsidRPr="00C15FE9" w:rsidRDefault="00C17E42" w:rsidP="00833F30">
            <w:pPr>
              <w:widowControl w:val="0"/>
              <w:autoSpaceDE w:val="0"/>
              <w:autoSpaceDN w:val="0"/>
              <w:spacing w:before="140" w:after="0" w:line="360" w:lineRule="auto"/>
              <w:ind w:right="62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Khoảng 13 </w:t>
            </w:r>
            <w:r w:rsidR="00EF49B7">
              <w:rPr>
                <w:rFonts w:ascii="Times New Roman" w:eastAsia="Times New Roman" w:hAnsi="Times New Roman" w:cs="Times New Roman"/>
                <w:sz w:val="26"/>
                <w:szCs w:val="26"/>
              </w:rPr>
              <w:t>muỗng cà phê</w:t>
            </w:r>
          </w:p>
        </w:tc>
        <w:tc>
          <w:tcPr>
            <w:tcW w:w="2340" w:type="dxa"/>
            <w:tcBorders>
              <w:top w:val="single" w:sz="18" w:space="0" w:color="000000"/>
              <w:left w:val="double" w:sz="3" w:space="0" w:color="000000"/>
              <w:bottom w:val="single" w:sz="18" w:space="0" w:color="000000"/>
            </w:tcBorders>
            <w:shd w:val="clear" w:color="auto" w:fill="E0E2BA"/>
            <w:vAlign w:val="center"/>
          </w:tcPr>
          <w:p w:rsidR="00EF49B7" w:rsidRDefault="00EF49B7" w:rsidP="00833F30">
            <w:pPr>
              <w:widowControl w:val="0"/>
              <w:autoSpaceDE w:val="0"/>
              <w:autoSpaceDN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Gấp </w:t>
            </w:r>
            <w:r>
              <w:rPr>
                <w:rFonts w:ascii="Times New Roman" w:eastAsia="Times New Roman" w:hAnsi="Times New Roman" w:cs="Times New Roman"/>
                <w:sz w:val="26"/>
                <w:szCs w:val="26"/>
                <w:lang w:val="vi"/>
              </w:rPr>
              <w:t xml:space="preserve">25 </w:t>
            </w:r>
            <w:r w:rsidRPr="00440C31">
              <w:rPr>
                <w:rFonts w:ascii="Times New Roman" w:eastAsia="Times New Roman" w:hAnsi="Times New Roman" w:cs="Times New Roman"/>
                <w:sz w:val="26"/>
                <w:szCs w:val="26"/>
                <w:lang w:val="vi"/>
              </w:rPr>
              <w:t>lần</w:t>
            </w:r>
            <w:r>
              <w:rPr>
                <w:rFonts w:ascii="Times New Roman" w:eastAsia="Times New Roman" w:hAnsi="Times New Roman" w:cs="Times New Roman"/>
                <w:sz w:val="26"/>
                <w:szCs w:val="26"/>
              </w:rPr>
              <w:t xml:space="preserve"> </w:t>
            </w:r>
            <w:r w:rsidRPr="00440C31">
              <w:rPr>
                <w:rFonts w:ascii="Times New Roman" w:eastAsia="Times New Roman" w:hAnsi="Times New Roman" w:cs="Times New Roman"/>
                <w:sz w:val="26"/>
                <w:szCs w:val="26"/>
                <w:lang w:val="vi"/>
              </w:rPr>
              <w:t>hướng dẫn ghi trên nh</w:t>
            </w:r>
            <w:r w:rsidRPr="00440C31">
              <w:rPr>
                <w:rFonts w:ascii="Times New Roman" w:eastAsia="Times New Roman" w:hAnsi="Times New Roman" w:cs="Times New Roman"/>
                <w:sz w:val="26"/>
                <w:szCs w:val="26"/>
              </w:rPr>
              <w:t>ãn</w:t>
            </w:r>
          </w:p>
        </w:tc>
      </w:tr>
    </w:tbl>
    <w:p w:rsidR="00EF49B7" w:rsidRDefault="00EF49B7" w:rsidP="00EF49B7">
      <w:pPr>
        <w:widowControl w:val="0"/>
        <w:autoSpaceDE w:val="0"/>
        <w:autoSpaceDN w:val="0"/>
        <w:spacing w:after="0" w:line="240" w:lineRule="auto"/>
        <w:rPr>
          <w:rFonts w:ascii="Times New Roman" w:eastAsia="Times New Roman" w:hAnsi="Times New Roman" w:cs="Times New Roman"/>
          <w:b/>
          <w:color w:val="FF0000"/>
          <w:sz w:val="26"/>
          <w:szCs w:val="26"/>
          <w:lang w:val="vi"/>
        </w:rPr>
      </w:pPr>
      <w:r w:rsidRPr="00440C31">
        <w:rPr>
          <w:rFonts w:ascii="Times New Roman" w:eastAsia="Times New Roman" w:hAnsi="Times New Roman" w:cs="Times New Roman"/>
          <w:b/>
          <w:color w:val="FF0000"/>
          <w:sz w:val="26"/>
          <w:szCs w:val="26"/>
          <w:lang w:val="vi"/>
        </w:rPr>
        <w:t>(1 muỗng cà phê # 4 g)</w:t>
      </w:r>
    </w:p>
    <w:p w:rsidR="00EF49B7" w:rsidRDefault="00EF49B7" w:rsidP="00EF49B7">
      <w:pPr>
        <w:widowControl w:val="0"/>
        <w:autoSpaceDE w:val="0"/>
        <w:autoSpaceDN w:val="0"/>
        <w:spacing w:after="0" w:line="240" w:lineRule="auto"/>
        <w:rPr>
          <w:rFonts w:ascii="Times New Roman" w:eastAsia="Times New Roman" w:hAnsi="Times New Roman" w:cs="Times New Roman"/>
          <w:b/>
          <w:color w:val="000000" w:themeColor="text1"/>
          <w:sz w:val="26"/>
          <w:szCs w:val="26"/>
        </w:rPr>
      </w:pPr>
      <w:r w:rsidRPr="004905E5">
        <w:rPr>
          <w:rFonts w:ascii="Times New Roman" w:eastAsia="Times New Roman" w:hAnsi="Times New Roman" w:cs="Times New Roman"/>
          <w:b/>
          <w:color w:val="000000" w:themeColor="text1"/>
          <w:sz w:val="26"/>
          <w:szCs w:val="26"/>
        </w:rPr>
        <w:t>Lượng hóa chất chứa clo cần để pha số lít dung dịch với nồng độ clo hoạt tính theo yêu cầu được tính theo công thức sau:</w:t>
      </w:r>
    </w:p>
    <w:p w:rsidR="00EF49B7" w:rsidRDefault="00EF49B7" w:rsidP="00EF49B7">
      <w:pPr>
        <w:widowControl w:val="0"/>
        <w:autoSpaceDE w:val="0"/>
        <w:autoSpaceDN w:val="0"/>
        <w:spacing w:after="0" w:line="240" w:lineRule="auto"/>
        <w:rPr>
          <w:rFonts w:ascii="Times New Roman" w:eastAsia="Times New Roman" w:hAnsi="Times New Roman" w:cs="Times New Roman"/>
          <w:b/>
          <w:color w:val="000000" w:themeColor="text1"/>
          <w:sz w:val="26"/>
          <w:szCs w:val="26"/>
        </w:rPr>
      </w:pPr>
    </w:p>
    <w:tbl>
      <w:tblPr>
        <w:tblStyle w:val="TableGrid"/>
        <w:tblW w:w="0" w:type="auto"/>
        <w:tblInd w:w="250" w:type="dxa"/>
        <w:tblLook w:val="04A0" w:firstRow="1" w:lastRow="0" w:firstColumn="1" w:lastColumn="0" w:noHBand="0" w:noVBand="1"/>
      </w:tblPr>
      <w:tblGrid>
        <w:gridCol w:w="11057"/>
      </w:tblGrid>
      <w:tr w:rsidR="00EF49B7" w:rsidTr="00EF49B7">
        <w:trPr>
          <w:trHeight w:val="1024"/>
        </w:trPr>
        <w:tc>
          <w:tcPr>
            <w:tcW w:w="11057" w:type="dxa"/>
          </w:tcPr>
          <w:p w:rsidR="00EF49B7" w:rsidRDefault="00EF49B7" w:rsidP="00833F30">
            <w:pPr>
              <w:widowControl w:val="0"/>
              <w:autoSpaceDE w:val="0"/>
              <w:autoSpaceDN w:val="0"/>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                                            Nồng độ Clo hoạt tính của dung dịch cần pha (%) x số lít</w:t>
            </w:r>
          </w:p>
          <w:p w:rsidR="00EF49B7" w:rsidRDefault="00EF49B7" w:rsidP="00833F30">
            <w:pPr>
              <w:widowControl w:val="0"/>
              <w:autoSpaceDE w:val="0"/>
              <w:autoSpaceDN w:val="0"/>
              <w:rPr>
                <w:rFonts w:ascii="Times New Roman" w:eastAsia="Times New Roman" w:hAnsi="Times New Roman" w:cs="Times New Roman"/>
                <w:b/>
                <w:color w:val="FF0000"/>
                <w:sz w:val="26"/>
                <w:szCs w:val="26"/>
              </w:rPr>
            </w:pPr>
            <w:r w:rsidRPr="004905E5">
              <w:rPr>
                <w:rFonts w:ascii="Times New Roman" w:eastAsia="Times New Roman" w:hAnsi="Times New Roman" w:cs="Times New Roman"/>
                <w:b/>
                <w:noProof/>
                <w:color w:val="FF0000"/>
                <w:sz w:val="26"/>
                <w:szCs w:val="26"/>
              </w:rPr>
              <mc:AlternateContent>
                <mc:Choice Requires="wps">
                  <w:drawing>
                    <wp:anchor distT="0" distB="0" distL="114300" distR="114300" simplePos="0" relativeHeight="251658240" behindDoc="0" locked="0" layoutInCell="1" allowOverlap="1" wp14:anchorId="3FBA85CE" wp14:editId="71AC0B9F">
                      <wp:simplePos x="0" y="0"/>
                      <wp:positionH relativeFrom="column">
                        <wp:posOffset>1895474</wp:posOffset>
                      </wp:positionH>
                      <wp:positionV relativeFrom="paragraph">
                        <wp:posOffset>120015</wp:posOffset>
                      </wp:positionV>
                      <wp:extent cx="3952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952875" cy="0"/>
                              </a:xfrm>
                              <a:prstGeom prst="line">
                                <a:avLst/>
                              </a:prstGeom>
                              <a:noFill/>
                              <a:ln w="12700" cap="flat" cmpd="sng" algn="ctr">
                                <a:solidFill>
                                  <a:srgbClr val="ED7D31"/>
                                </a:solidFill>
                                <a:prstDash val="solid"/>
                                <a:miter lim="800000"/>
                              </a:ln>
                              <a:effectLst/>
                            </wps:spPr>
                            <wps:bodyPr/>
                          </wps:wsp>
                        </a:graphicData>
                      </a:graphic>
                    </wp:anchor>
                  </w:drawing>
                </mc:Choice>
                <mc:Fallback>
                  <w:pict>
                    <v:line w14:anchorId="044CC5F1"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9.25pt,9.45pt" to="4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" strokecolor="#ed7d31" strokeweight="1pt">
                      <v:stroke joinstyle="miter"/>
                    </v:line>
                  </w:pict>
                </mc:Fallback>
              </mc:AlternateContent>
            </w:r>
            <w:r>
              <w:rPr>
                <w:rFonts w:ascii="Times New Roman" w:eastAsia="Times New Roman" w:hAnsi="Times New Roman" w:cs="Times New Roman"/>
                <w:b/>
                <w:color w:val="FF0000"/>
                <w:sz w:val="26"/>
                <w:szCs w:val="26"/>
              </w:rPr>
              <w:t>Lượng hóa chất (gam) =                                                                                                      x 1000</w:t>
            </w:r>
          </w:p>
          <w:p w:rsidR="00EF49B7" w:rsidRDefault="00EF49B7" w:rsidP="00833F30">
            <w:pPr>
              <w:widowControl w:val="0"/>
              <w:autoSpaceDE w:val="0"/>
              <w:autoSpaceDN w:val="0"/>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                       </w:t>
            </w:r>
            <w:r w:rsidR="00B115DD">
              <w:rPr>
                <w:rFonts w:ascii="Times New Roman" w:eastAsia="Times New Roman" w:hAnsi="Times New Roman" w:cs="Times New Roman"/>
                <w:b/>
                <w:color w:val="FF0000"/>
                <w:sz w:val="26"/>
                <w:szCs w:val="26"/>
              </w:rPr>
              <w:t xml:space="preserve">                     Hàm lượng C</w:t>
            </w:r>
            <w:r>
              <w:rPr>
                <w:rFonts w:ascii="Times New Roman" w:eastAsia="Times New Roman" w:hAnsi="Times New Roman" w:cs="Times New Roman"/>
                <w:b/>
                <w:color w:val="FF0000"/>
                <w:sz w:val="26"/>
                <w:szCs w:val="26"/>
              </w:rPr>
              <w:t>lo hoạt tính của hóa chất sử dụng (%)</w:t>
            </w:r>
          </w:p>
        </w:tc>
      </w:tr>
    </w:tbl>
    <w:p w:rsidR="00EF49B7" w:rsidRDefault="00EF49B7" w:rsidP="00EF49B7">
      <w:pPr>
        <w:widowControl w:val="0"/>
        <w:autoSpaceDE w:val="0"/>
        <w:autoSpaceDN w:val="0"/>
        <w:spacing w:after="0" w:line="240" w:lineRule="auto"/>
        <w:rPr>
          <w:rFonts w:ascii="Times New Roman" w:eastAsia="Times New Roman" w:hAnsi="Times New Roman" w:cs="Times New Roman"/>
          <w:b/>
          <w:color w:val="000000" w:themeColor="text1"/>
          <w:sz w:val="26"/>
          <w:szCs w:val="26"/>
        </w:rPr>
      </w:pPr>
    </w:p>
    <w:p w:rsidR="00EF49B7" w:rsidRPr="001D7467" w:rsidRDefault="00EF49B7" w:rsidP="00EF49B7">
      <w:pPr>
        <w:widowControl w:val="0"/>
        <w:autoSpaceDE w:val="0"/>
        <w:autoSpaceDN w:val="0"/>
        <w:spacing w:after="0" w:line="240" w:lineRule="auto"/>
        <w:rPr>
          <w:rFonts w:ascii="Times New Roman" w:eastAsia="Times New Roman" w:hAnsi="Times New Roman" w:cs="Times New Roman"/>
          <w:color w:val="FF0000"/>
          <w:sz w:val="26"/>
          <w:szCs w:val="26"/>
        </w:rPr>
      </w:pPr>
      <w:r w:rsidRPr="00EF49B7">
        <w:rPr>
          <w:rFonts w:ascii="Times New Roman" w:eastAsia="Times New Roman" w:hAnsi="Times New Roman" w:cs="Times New Roman"/>
          <w:b/>
          <w:color w:val="000000" w:themeColor="text1"/>
          <w:sz w:val="26"/>
          <w:szCs w:val="26"/>
        </w:rPr>
        <w:t>Ví dụ:</w:t>
      </w:r>
      <w:r w:rsidRPr="001D7467">
        <w:rPr>
          <w:rFonts w:ascii="Times New Roman" w:eastAsia="Times New Roman" w:hAnsi="Times New Roman" w:cs="Times New Roman"/>
          <w:color w:val="000000" w:themeColor="text1"/>
          <w:sz w:val="26"/>
          <w:szCs w:val="26"/>
        </w:rPr>
        <w:t xml:space="preserve"> Để pha 1 lít dung dịch có nồng độ Clo hoạt tính 1,25% từ bột Cloramin B 25% Clo hoạt tính, cần: (1,25 x 1 / 25) x 1000 = 50 gam</w:t>
      </w:r>
      <w:r w:rsidR="00C17E42">
        <w:rPr>
          <w:rFonts w:ascii="Times New Roman" w:eastAsia="Times New Roman" w:hAnsi="Times New Roman" w:cs="Times New Roman"/>
          <w:color w:val="000000" w:themeColor="text1"/>
          <w:sz w:val="26"/>
          <w:szCs w:val="26"/>
        </w:rPr>
        <w:t>.</w:t>
      </w:r>
    </w:p>
    <w:p w:rsidR="00EF49B7" w:rsidRPr="001F5948" w:rsidRDefault="00EF49B7" w:rsidP="00EF49B7">
      <w:pPr>
        <w:pStyle w:val="ListParagraph"/>
        <w:widowControl w:val="0"/>
        <w:numPr>
          <w:ilvl w:val="0"/>
          <w:numId w:val="8"/>
        </w:numPr>
        <w:autoSpaceDE w:val="0"/>
        <w:autoSpaceDN w:val="0"/>
        <w:spacing w:after="0" w:line="240" w:lineRule="auto"/>
        <w:ind w:left="284" w:hanging="284"/>
        <w:rPr>
          <w:rFonts w:ascii="Times New Roman" w:eastAsia="Times New Roman" w:hAnsi="Times New Roman" w:cs="Times New Roman"/>
          <w:b/>
          <w:sz w:val="26"/>
          <w:szCs w:val="26"/>
          <w:lang w:val="vi"/>
        </w:rPr>
      </w:pPr>
      <w:r>
        <w:rPr>
          <w:rFonts w:ascii="Times New Roman" w:eastAsia="Times New Roman" w:hAnsi="Times New Roman" w:cs="Times New Roman"/>
          <w:b/>
          <w:sz w:val="26"/>
          <w:szCs w:val="26"/>
        </w:rPr>
        <w:t>Lưu ý:</w:t>
      </w:r>
    </w:p>
    <w:p w:rsidR="00EF49B7" w:rsidRDefault="00EF49B7" w:rsidP="00EF49B7">
      <w:pPr>
        <w:pStyle w:val="ListParagraph"/>
        <w:widowControl w:val="0"/>
        <w:numPr>
          <w:ilvl w:val="0"/>
          <w:numId w:val="10"/>
        </w:numPr>
        <w:tabs>
          <w:tab w:val="left" w:pos="567"/>
          <w:tab w:val="left" w:pos="9070"/>
          <w:tab w:val="left" w:pos="10773"/>
        </w:tabs>
        <w:autoSpaceDE w:val="0"/>
        <w:autoSpaceDN w:val="0"/>
        <w:spacing w:before="126" w:after="0" w:line="336" w:lineRule="auto"/>
        <w:ind w:left="0" w:right="290" w:firstLine="284"/>
        <w:jc w:val="both"/>
        <w:outlineLvl w:val="3"/>
        <w:rPr>
          <w:rFonts w:ascii="Times New Roman" w:hAnsi="Times New Roman" w:cs="Times New Roman"/>
          <w:sz w:val="26"/>
          <w:szCs w:val="26"/>
        </w:rPr>
      </w:pPr>
      <w:r>
        <w:rPr>
          <w:rFonts w:ascii="Times New Roman" w:hAnsi="Times New Roman" w:cs="Times New Roman"/>
          <w:sz w:val="26"/>
          <w:szCs w:val="26"/>
        </w:rPr>
        <w:t xml:space="preserve"> Các hợp chất có chứ</w:t>
      </w:r>
      <w:r w:rsidR="00B115DD">
        <w:rPr>
          <w:rFonts w:ascii="Times New Roman" w:hAnsi="Times New Roman" w:cs="Times New Roman"/>
          <w:sz w:val="26"/>
          <w:szCs w:val="26"/>
        </w:rPr>
        <w:t>a C</w:t>
      </w:r>
      <w:r>
        <w:rPr>
          <w:rFonts w:ascii="Times New Roman" w:hAnsi="Times New Roman" w:cs="Times New Roman"/>
          <w:sz w:val="26"/>
          <w:szCs w:val="26"/>
        </w:rPr>
        <w:t>lo chỉ có tác dụng diệt trùng khi được hòa tan trong nước thành dạng dung dịch (lúc này các hóa chất chứ</w:t>
      </w:r>
      <w:r w:rsidR="00B115DD">
        <w:rPr>
          <w:rFonts w:ascii="Times New Roman" w:hAnsi="Times New Roman" w:cs="Times New Roman"/>
          <w:sz w:val="26"/>
          <w:szCs w:val="26"/>
        </w:rPr>
        <w:t>a C</w:t>
      </w:r>
      <w:r>
        <w:rPr>
          <w:rFonts w:ascii="Times New Roman" w:hAnsi="Times New Roman" w:cs="Times New Roman"/>
          <w:sz w:val="26"/>
          <w:szCs w:val="26"/>
        </w:rPr>
        <w:t xml:space="preserve">lo mới giải phóng ra </w:t>
      </w:r>
      <w:r w:rsidR="00B115DD">
        <w:rPr>
          <w:rFonts w:ascii="Times New Roman" w:hAnsi="Times New Roman" w:cs="Times New Roman"/>
          <w:sz w:val="26"/>
          <w:szCs w:val="26"/>
        </w:rPr>
        <w:t>C</w:t>
      </w:r>
      <w:r>
        <w:rPr>
          <w:rFonts w:ascii="Times New Roman" w:hAnsi="Times New Roman" w:cs="Times New Roman"/>
          <w:sz w:val="26"/>
          <w:szCs w:val="26"/>
        </w:rPr>
        <w:t>lo hoạt tính có tác dụng diệt trùng), do vậy tuyệt đối không sử dụng các hợp chất có chứ</w:t>
      </w:r>
      <w:r w:rsidR="00B115DD">
        <w:rPr>
          <w:rFonts w:ascii="Times New Roman" w:hAnsi="Times New Roman" w:cs="Times New Roman"/>
          <w:sz w:val="26"/>
          <w:szCs w:val="26"/>
        </w:rPr>
        <w:t>a C</w:t>
      </w:r>
      <w:r>
        <w:rPr>
          <w:rFonts w:ascii="Times New Roman" w:hAnsi="Times New Roman" w:cs="Times New Roman"/>
          <w:sz w:val="26"/>
          <w:szCs w:val="26"/>
        </w:rPr>
        <w:t>lo ở dạng bột nguyên chất để xử lý tuyệt trùng.</w:t>
      </w:r>
    </w:p>
    <w:p w:rsidR="00690258" w:rsidRPr="007F1BE3" w:rsidRDefault="00EF49B7" w:rsidP="00EF49B7">
      <w:pPr>
        <w:widowControl w:val="0"/>
        <w:tabs>
          <w:tab w:val="left" w:pos="1350"/>
        </w:tabs>
        <w:autoSpaceDE w:val="0"/>
        <w:autoSpaceDN w:val="0"/>
        <w:spacing w:before="126" w:after="0" w:line="336" w:lineRule="auto"/>
        <w:ind w:right="290"/>
        <w:outlineLvl w:val="3"/>
        <w:rPr>
          <w:rFonts w:ascii="Times New Roman" w:eastAsia="Times New Roman" w:hAnsi="Times New Roman" w:cs="Times New Roman"/>
          <w:b/>
          <w:bCs/>
          <w:sz w:val="26"/>
          <w:szCs w:val="26"/>
        </w:rPr>
        <w:sectPr w:rsidR="00690258" w:rsidRPr="007F1BE3" w:rsidSect="00B455E3">
          <w:pgSz w:w="12240" w:h="15840"/>
          <w:pgMar w:top="450" w:right="333" w:bottom="280" w:left="640" w:header="720" w:footer="720" w:gutter="0"/>
          <w:cols w:space="720"/>
        </w:sectPr>
      </w:pPr>
      <w:r w:rsidRPr="004323BC">
        <w:rPr>
          <w:rFonts w:ascii="Times New Roman" w:hAnsi="Times New Roman" w:cs="Times New Roman"/>
          <w:sz w:val="26"/>
          <w:szCs w:val="26"/>
        </w:rPr>
        <w:t>Các dung dịch có chứ</w:t>
      </w:r>
      <w:r w:rsidR="00B115DD">
        <w:rPr>
          <w:rFonts w:ascii="Times New Roman" w:hAnsi="Times New Roman" w:cs="Times New Roman"/>
          <w:sz w:val="26"/>
          <w:szCs w:val="26"/>
        </w:rPr>
        <w:t>a C</w:t>
      </w:r>
      <w:r w:rsidRPr="004323BC">
        <w:rPr>
          <w:rFonts w:ascii="Times New Roman" w:hAnsi="Times New Roman" w:cs="Times New Roman"/>
          <w:sz w:val="26"/>
          <w:szCs w:val="26"/>
        </w:rPr>
        <w:t>lo sẽ giảm tác dụng theo thời gian, cho nên chỉ pha đủ lượng cần sử dụng và phải sử dụng càng sớm càng tốt sau khi pha. Tốt nhất là chỉ pha và sử dụng trong ngày, không nên pha sẵn để dự trữ. Nếu chưa sử dụng hết trong ngày thì phải đậy kín, tránh ánh sáng và có kế</w:t>
      </w:r>
      <w:r w:rsidR="00B115DD">
        <w:rPr>
          <w:rFonts w:ascii="Times New Roman" w:hAnsi="Times New Roman" w:cs="Times New Roman"/>
          <w:sz w:val="26"/>
          <w:szCs w:val="26"/>
        </w:rPr>
        <w:t xml:space="preserve"> hoạch </w:t>
      </w:r>
      <w:r w:rsidRPr="004323BC">
        <w:rPr>
          <w:rFonts w:ascii="Times New Roman" w:hAnsi="Times New Roman" w:cs="Times New Roman"/>
          <w:sz w:val="26"/>
          <w:szCs w:val="26"/>
        </w:rPr>
        <w:t>sử dụng sớm nhấ</w:t>
      </w:r>
      <w:r w:rsidR="00C17E42">
        <w:rPr>
          <w:rFonts w:ascii="Times New Roman" w:hAnsi="Times New Roman" w:cs="Times New Roman"/>
          <w:sz w:val="26"/>
          <w:szCs w:val="26"/>
        </w:rPr>
        <w:t>t.</w:t>
      </w:r>
    </w:p>
    <w:p w:rsidR="001F5948" w:rsidRPr="00C17E42" w:rsidRDefault="001F5948" w:rsidP="00C17E42">
      <w:pPr>
        <w:widowControl w:val="0"/>
        <w:tabs>
          <w:tab w:val="left" w:pos="567"/>
          <w:tab w:val="left" w:pos="9070"/>
          <w:tab w:val="left" w:pos="10773"/>
        </w:tabs>
        <w:autoSpaceDE w:val="0"/>
        <w:autoSpaceDN w:val="0"/>
        <w:spacing w:before="126" w:after="0" w:line="336" w:lineRule="auto"/>
        <w:ind w:right="290"/>
        <w:jc w:val="both"/>
        <w:outlineLvl w:val="3"/>
        <w:rPr>
          <w:rFonts w:ascii="Times New Roman" w:hAnsi="Times New Roman" w:cs="Times New Roman"/>
          <w:sz w:val="26"/>
          <w:szCs w:val="26"/>
        </w:rPr>
      </w:pPr>
    </w:p>
    <w:sectPr w:rsidR="001F5948" w:rsidRPr="00C17E42" w:rsidSect="004905E5">
      <w:pgSz w:w="12240" w:h="15840"/>
      <w:pgMar w:top="1440" w:right="4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04697"/>
    <w:multiLevelType w:val="hybridMultilevel"/>
    <w:tmpl w:val="97E84D86"/>
    <w:lvl w:ilvl="0" w:tplc="747E9E88">
      <w:numFmt w:val="bullet"/>
      <w:lvlText w:val="-"/>
      <w:lvlJc w:val="left"/>
      <w:pPr>
        <w:ind w:left="196" w:hanging="152"/>
      </w:pPr>
      <w:rPr>
        <w:rFonts w:ascii="Times New Roman" w:eastAsia="Times New Roman" w:hAnsi="Times New Roman" w:cs="Times New Roman" w:hint="default"/>
        <w:w w:val="99"/>
        <w:sz w:val="26"/>
        <w:szCs w:val="26"/>
        <w:lang w:val="vi" w:eastAsia="en-US" w:bidi="ar-SA"/>
      </w:rPr>
    </w:lvl>
    <w:lvl w:ilvl="1" w:tplc="4F08583C">
      <w:numFmt w:val="bullet"/>
      <w:lvlText w:val="•"/>
      <w:lvlJc w:val="left"/>
      <w:pPr>
        <w:ind w:left="560" w:hanging="152"/>
      </w:pPr>
      <w:rPr>
        <w:rFonts w:hint="default"/>
        <w:lang w:val="vi" w:eastAsia="en-US" w:bidi="ar-SA"/>
      </w:rPr>
    </w:lvl>
    <w:lvl w:ilvl="2" w:tplc="5204CDE8">
      <w:numFmt w:val="bullet"/>
      <w:lvlText w:val="•"/>
      <w:lvlJc w:val="left"/>
      <w:pPr>
        <w:ind w:left="921" w:hanging="152"/>
      </w:pPr>
      <w:rPr>
        <w:rFonts w:hint="default"/>
        <w:lang w:val="vi" w:eastAsia="en-US" w:bidi="ar-SA"/>
      </w:rPr>
    </w:lvl>
    <w:lvl w:ilvl="3" w:tplc="C43CC9A8">
      <w:numFmt w:val="bullet"/>
      <w:lvlText w:val="•"/>
      <w:lvlJc w:val="left"/>
      <w:pPr>
        <w:ind w:left="1282" w:hanging="152"/>
      </w:pPr>
      <w:rPr>
        <w:rFonts w:hint="default"/>
        <w:lang w:val="vi" w:eastAsia="en-US" w:bidi="ar-SA"/>
      </w:rPr>
    </w:lvl>
    <w:lvl w:ilvl="4" w:tplc="E1F64C94">
      <w:numFmt w:val="bullet"/>
      <w:lvlText w:val="•"/>
      <w:lvlJc w:val="left"/>
      <w:pPr>
        <w:ind w:left="1642" w:hanging="152"/>
      </w:pPr>
      <w:rPr>
        <w:rFonts w:hint="default"/>
        <w:lang w:val="vi" w:eastAsia="en-US" w:bidi="ar-SA"/>
      </w:rPr>
    </w:lvl>
    <w:lvl w:ilvl="5" w:tplc="44E8E9B0">
      <w:numFmt w:val="bullet"/>
      <w:lvlText w:val="•"/>
      <w:lvlJc w:val="left"/>
      <w:pPr>
        <w:ind w:left="2003" w:hanging="152"/>
      </w:pPr>
      <w:rPr>
        <w:rFonts w:hint="default"/>
        <w:lang w:val="vi" w:eastAsia="en-US" w:bidi="ar-SA"/>
      </w:rPr>
    </w:lvl>
    <w:lvl w:ilvl="6" w:tplc="BA3C2D28">
      <w:numFmt w:val="bullet"/>
      <w:lvlText w:val="•"/>
      <w:lvlJc w:val="left"/>
      <w:pPr>
        <w:ind w:left="2364" w:hanging="152"/>
      </w:pPr>
      <w:rPr>
        <w:rFonts w:hint="default"/>
        <w:lang w:val="vi" w:eastAsia="en-US" w:bidi="ar-SA"/>
      </w:rPr>
    </w:lvl>
    <w:lvl w:ilvl="7" w:tplc="E2D238E2">
      <w:numFmt w:val="bullet"/>
      <w:lvlText w:val="•"/>
      <w:lvlJc w:val="left"/>
      <w:pPr>
        <w:ind w:left="2724" w:hanging="152"/>
      </w:pPr>
      <w:rPr>
        <w:rFonts w:hint="default"/>
        <w:lang w:val="vi" w:eastAsia="en-US" w:bidi="ar-SA"/>
      </w:rPr>
    </w:lvl>
    <w:lvl w:ilvl="8" w:tplc="A23C4A96">
      <w:numFmt w:val="bullet"/>
      <w:lvlText w:val="•"/>
      <w:lvlJc w:val="left"/>
      <w:pPr>
        <w:ind w:left="3085" w:hanging="152"/>
      </w:pPr>
      <w:rPr>
        <w:rFonts w:hint="default"/>
        <w:lang w:val="vi" w:eastAsia="en-US" w:bidi="ar-SA"/>
      </w:rPr>
    </w:lvl>
  </w:abstractNum>
  <w:abstractNum w:abstractNumId="1" w15:restartNumberingAfterBreak="0">
    <w:nsid w:val="1C907B7D"/>
    <w:multiLevelType w:val="hybridMultilevel"/>
    <w:tmpl w:val="1980CD9E"/>
    <w:lvl w:ilvl="0" w:tplc="8BA6D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E0933"/>
    <w:multiLevelType w:val="hybridMultilevel"/>
    <w:tmpl w:val="7924C120"/>
    <w:lvl w:ilvl="0" w:tplc="A4CCA3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C16209"/>
    <w:multiLevelType w:val="hybridMultilevel"/>
    <w:tmpl w:val="BC28CCB6"/>
    <w:lvl w:ilvl="0" w:tplc="9460C3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7102B"/>
    <w:multiLevelType w:val="hybridMultilevel"/>
    <w:tmpl w:val="0DDE3EE4"/>
    <w:lvl w:ilvl="0" w:tplc="42843424">
      <w:numFmt w:val="bullet"/>
      <w:lvlText w:val="-"/>
      <w:lvlJc w:val="left"/>
      <w:pPr>
        <w:ind w:left="196" w:hanging="152"/>
      </w:pPr>
      <w:rPr>
        <w:rFonts w:ascii="Times New Roman" w:eastAsia="Times New Roman" w:hAnsi="Times New Roman" w:cs="Times New Roman" w:hint="default"/>
        <w:w w:val="99"/>
        <w:sz w:val="26"/>
        <w:szCs w:val="26"/>
        <w:lang w:val="vi" w:eastAsia="en-US" w:bidi="ar-SA"/>
      </w:rPr>
    </w:lvl>
    <w:lvl w:ilvl="1" w:tplc="A8D6B33E">
      <w:numFmt w:val="bullet"/>
      <w:lvlText w:val="•"/>
      <w:lvlJc w:val="left"/>
      <w:pPr>
        <w:ind w:left="560" w:hanging="152"/>
      </w:pPr>
      <w:rPr>
        <w:rFonts w:hint="default"/>
        <w:lang w:val="vi" w:eastAsia="en-US" w:bidi="ar-SA"/>
      </w:rPr>
    </w:lvl>
    <w:lvl w:ilvl="2" w:tplc="E71CD00A">
      <w:numFmt w:val="bullet"/>
      <w:lvlText w:val="•"/>
      <w:lvlJc w:val="left"/>
      <w:pPr>
        <w:ind w:left="921" w:hanging="152"/>
      </w:pPr>
      <w:rPr>
        <w:rFonts w:hint="default"/>
        <w:lang w:val="vi" w:eastAsia="en-US" w:bidi="ar-SA"/>
      </w:rPr>
    </w:lvl>
    <w:lvl w:ilvl="3" w:tplc="AAB8D388">
      <w:numFmt w:val="bullet"/>
      <w:lvlText w:val="•"/>
      <w:lvlJc w:val="left"/>
      <w:pPr>
        <w:ind w:left="1282" w:hanging="152"/>
      </w:pPr>
      <w:rPr>
        <w:rFonts w:hint="default"/>
        <w:lang w:val="vi" w:eastAsia="en-US" w:bidi="ar-SA"/>
      </w:rPr>
    </w:lvl>
    <w:lvl w:ilvl="4" w:tplc="8C541CD2">
      <w:numFmt w:val="bullet"/>
      <w:lvlText w:val="•"/>
      <w:lvlJc w:val="left"/>
      <w:pPr>
        <w:ind w:left="1642" w:hanging="152"/>
      </w:pPr>
      <w:rPr>
        <w:rFonts w:hint="default"/>
        <w:lang w:val="vi" w:eastAsia="en-US" w:bidi="ar-SA"/>
      </w:rPr>
    </w:lvl>
    <w:lvl w:ilvl="5" w:tplc="F5F66DB4">
      <w:numFmt w:val="bullet"/>
      <w:lvlText w:val="•"/>
      <w:lvlJc w:val="left"/>
      <w:pPr>
        <w:ind w:left="2003" w:hanging="152"/>
      </w:pPr>
      <w:rPr>
        <w:rFonts w:hint="default"/>
        <w:lang w:val="vi" w:eastAsia="en-US" w:bidi="ar-SA"/>
      </w:rPr>
    </w:lvl>
    <w:lvl w:ilvl="6" w:tplc="2D9AC154">
      <w:numFmt w:val="bullet"/>
      <w:lvlText w:val="•"/>
      <w:lvlJc w:val="left"/>
      <w:pPr>
        <w:ind w:left="2364" w:hanging="152"/>
      </w:pPr>
      <w:rPr>
        <w:rFonts w:hint="default"/>
        <w:lang w:val="vi" w:eastAsia="en-US" w:bidi="ar-SA"/>
      </w:rPr>
    </w:lvl>
    <w:lvl w:ilvl="7" w:tplc="64603B1C">
      <w:numFmt w:val="bullet"/>
      <w:lvlText w:val="•"/>
      <w:lvlJc w:val="left"/>
      <w:pPr>
        <w:ind w:left="2724" w:hanging="152"/>
      </w:pPr>
      <w:rPr>
        <w:rFonts w:hint="default"/>
        <w:lang w:val="vi" w:eastAsia="en-US" w:bidi="ar-SA"/>
      </w:rPr>
    </w:lvl>
    <w:lvl w:ilvl="8" w:tplc="00C28BBC">
      <w:numFmt w:val="bullet"/>
      <w:lvlText w:val="•"/>
      <w:lvlJc w:val="left"/>
      <w:pPr>
        <w:ind w:left="3085" w:hanging="152"/>
      </w:pPr>
      <w:rPr>
        <w:rFonts w:hint="default"/>
        <w:lang w:val="vi" w:eastAsia="en-US" w:bidi="ar-SA"/>
      </w:rPr>
    </w:lvl>
  </w:abstractNum>
  <w:abstractNum w:abstractNumId="5" w15:restartNumberingAfterBreak="0">
    <w:nsid w:val="4AE21583"/>
    <w:multiLevelType w:val="hybridMultilevel"/>
    <w:tmpl w:val="B9E071AE"/>
    <w:lvl w:ilvl="0" w:tplc="B9FEF72A">
      <w:start w:val="1"/>
      <w:numFmt w:val="decimal"/>
      <w:lvlText w:val="%1."/>
      <w:lvlJc w:val="left"/>
      <w:pPr>
        <w:ind w:left="1246" w:hanging="360"/>
      </w:pPr>
      <w:rPr>
        <w:rFonts w:hint="default"/>
        <w:color w:val="auto"/>
      </w:r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6" w15:restartNumberingAfterBreak="0">
    <w:nsid w:val="57646D1E"/>
    <w:multiLevelType w:val="hybridMultilevel"/>
    <w:tmpl w:val="69F07870"/>
    <w:lvl w:ilvl="0" w:tplc="F04E8EA6">
      <w:numFmt w:val="bullet"/>
      <w:lvlText w:val=""/>
      <w:lvlJc w:val="left"/>
      <w:pPr>
        <w:ind w:left="928" w:hanging="360"/>
      </w:pPr>
      <w:rPr>
        <w:rFonts w:ascii="Wingdings" w:eastAsia="Wingdings" w:hAnsi="Wingdings" w:cs="Wingdings" w:hint="default"/>
        <w:w w:val="99"/>
        <w:sz w:val="26"/>
        <w:szCs w:val="26"/>
        <w:lang w:val="vi" w:eastAsia="en-US" w:bidi="ar-SA"/>
      </w:rPr>
    </w:lvl>
    <w:lvl w:ilvl="1" w:tplc="04090003" w:tentative="1">
      <w:start w:val="1"/>
      <w:numFmt w:val="bullet"/>
      <w:lvlText w:val="o"/>
      <w:lvlJc w:val="left"/>
      <w:pPr>
        <w:ind w:left="2686" w:hanging="360"/>
      </w:pPr>
      <w:rPr>
        <w:rFonts w:ascii="Courier New" w:hAnsi="Courier New" w:cs="Courier New" w:hint="default"/>
      </w:rPr>
    </w:lvl>
    <w:lvl w:ilvl="2" w:tplc="04090005" w:tentative="1">
      <w:start w:val="1"/>
      <w:numFmt w:val="bullet"/>
      <w:lvlText w:val=""/>
      <w:lvlJc w:val="left"/>
      <w:pPr>
        <w:ind w:left="3406" w:hanging="360"/>
      </w:pPr>
      <w:rPr>
        <w:rFonts w:ascii="Wingdings" w:hAnsi="Wingdings" w:hint="default"/>
      </w:rPr>
    </w:lvl>
    <w:lvl w:ilvl="3" w:tplc="04090001" w:tentative="1">
      <w:start w:val="1"/>
      <w:numFmt w:val="bullet"/>
      <w:lvlText w:val=""/>
      <w:lvlJc w:val="left"/>
      <w:pPr>
        <w:ind w:left="4126" w:hanging="360"/>
      </w:pPr>
      <w:rPr>
        <w:rFonts w:ascii="Symbol" w:hAnsi="Symbol" w:hint="default"/>
      </w:rPr>
    </w:lvl>
    <w:lvl w:ilvl="4" w:tplc="04090003" w:tentative="1">
      <w:start w:val="1"/>
      <w:numFmt w:val="bullet"/>
      <w:lvlText w:val="o"/>
      <w:lvlJc w:val="left"/>
      <w:pPr>
        <w:ind w:left="4846" w:hanging="360"/>
      </w:pPr>
      <w:rPr>
        <w:rFonts w:ascii="Courier New" w:hAnsi="Courier New" w:cs="Courier New" w:hint="default"/>
      </w:rPr>
    </w:lvl>
    <w:lvl w:ilvl="5" w:tplc="04090005" w:tentative="1">
      <w:start w:val="1"/>
      <w:numFmt w:val="bullet"/>
      <w:lvlText w:val=""/>
      <w:lvlJc w:val="left"/>
      <w:pPr>
        <w:ind w:left="5566" w:hanging="360"/>
      </w:pPr>
      <w:rPr>
        <w:rFonts w:ascii="Wingdings" w:hAnsi="Wingdings" w:hint="default"/>
      </w:rPr>
    </w:lvl>
    <w:lvl w:ilvl="6" w:tplc="04090001" w:tentative="1">
      <w:start w:val="1"/>
      <w:numFmt w:val="bullet"/>
      <w:lvlText w:val=""/>
      <w:lvlJc w:val="left"/>
      <w:pPr>
        <w:ind w:left="6286" w:hanging="360"/>
      </w:pPr>
      <w:rPr>
        <w:rFonts w:ascii="Symbol" w:hAnsi="Symbol" w:hint="default"/>
      </w:rPr>
    </w:lvl>
    <w:lvl w:ilvl="7" w:tplc="04090003" w:tentative="1">
      <w:start w:val="1"/>
      <w:numFmt w:val="bullet"/>
      <w:lvlText w:val="o"/>
      <w:lvlJc w:val="left"/>
      <w:pPr>
        <w:ind w:left="7006" w:hanging="360"/>
      </w:pPr>
      <w:rPr>
        <w:rFonts w:ascii="Courier New" w:hAnsi="Courier New" w:cs="Courier New" w:hint="default"/>
      </w:rPr>
    </w:lvl>
    <w:lvl w:ilvl="8" w:tplc="04090005" w:tentative="1">
      <w:start w:val="1"/>
      <w:numFmt w:val="bullet"/>
      <w:lvlText w:val=""/>
      <w:lvlJc w:val="left"/>
      <w:pPr>
        <w:ind w:left="7726" w:hanging="360"/>
      </w:pPr>
      <w:rPr>
        <w:rFonts w:ascii="Wingdings" w:hAnsi="Wingdings" w:hint="default"/>
      </w:rPr>
    </w:lvl>
  </w:abstractNum>
  <w:abstractNum w:abstractNumId="7" w15:restartNumberingAfterBreak="0">
    <w:nsid w:val="5BB31CB1"/>
    <w:multiLevelType w:val="hybridMultilevel"/>
    <w:tmpl w:val="1A826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A5F0C"/>
    <w:multiLevelType w:val="hybridMultilevel"/>
    <w:tmpl w:val="1AF0BEB0"/>
    <w:lvl w:ilvl="0" w:tplc="F04E8EA6">
      <w:numFmt w:val="bullet"/>
      <w:lvlText w:val=""/>
      <w:lvlJc w:val="left"/>
      <w:pPr>
        <w:ind w:left="1606" w:hanging="358"/>
      </w:pPr>
      <w:rPr>
        <w:rFonts w:ascii="Wingdings" w:eastAsia="Wingdings" w:hAnsi="Wingdings" w:cs="Wingdings" w:hint="default"/>
        <w:w w:val="99"/>
        <w:sz w:val="26"/>
        <w:szCs w:val="26"/>
        <w:lang w:val="vi" w:eastAsia="en-US" w:bidi="ar-SA"/>
      </w:rPr>
    </w:lvl>
    <w:lvl w:ilvl="1" w:tplc="FEBABB42">
      <w:numFmt w:val="bullet"/>
      <w:lvlText w:val=""/>
      <w:lvlJc w:val="left"/>
      <w:pPr>
        <w:ind w:left="1966" w:hanging="358"/>
      </w:pPr>
      <w:rPr>
        <w:rFonts w:ascii="Wingdings" w:eastAsia="Wingdings" w:hAnsi="Wingdings" w:cs="Wingdings" w:hint="default"/>
        <w:w w:val="99"/>
        <w:sz w:val="26"/>
        <w:szCs w:val="26"/>
        <w:lang w:val="vi" w:eastAsia="en-US" w:bidi="ar-SA"/>
      </w:rPr>
    </w:lvl>
    <w:lvl w:ilvl="2" w:tplc="614AE624">
      <w:numFmt w:val="bullet"/>
      <w:lvlText w:val="•"/>
      <w:lvlJc w:val="left"/>
      <w:pPr>
        <w:ind w:left="2984" w:hanging="358"/>
      </w:pPr>
      <w:rPr>
        <w:rFonts w:hint="default"/>
        <w:lang w:val="vi" w:eastAsia="en-US" w:bidi="ar-SA"/>
      </w:rPr>
    </w:lvl>
    <w:lvl w:ilvl="3" w:tplc="8EF26500">
      <w:numFmt w:val="bullet"/>
      <w:lvlText w:val="•"/>
      <w:lvlJc w:val="left"/>
      <w:pPr>
        <w:ind w:left="4008" w:hanging="358"/>
      </w:pPr>
      <w:rPr>
        <w:rFonts w:hint="default"/>
        <w:lang w:val="vi" w:eastAsia="en-US" w:bidi="ar-SA"/>
      </w:rPr>
    </w:lvl>
    <w:lvl w:ilvl="4" w:tplc="17EC0C92">
      <w:numFmt w:val="bullet"/>
      <w:lvlText w:val="•"/>
      <w:lvlJc w:val="left"/>
      <w:pPr>
        <w:ind w:left="5033" w:hanging="358"/>
      </w:pPr>
      <w:rPr>
        <w:rFonts w:hint="default"/>
        <w:lang w:val="vi" w:eastAsia="en-US" w:bidi="ar-SA"/>
      </w:rPr>
    </w:lvl>
    <w:lvl w:ilvl="5" w:tplc="78D4FA6C">
      <w:numFmt w:val="bullet"/>
      <w:lvlText w:val="•"/>
      <w:lvlJc w:val="left"/>
      <w:pPr>
        <w:ind w:left="6057" w:hanging="358"/>
      </w:pPr>
      <w:rPr>
        <w:rFonts w:hint="default"/>
        <w:lang w:val="vi" w:eastAsia="en-US" w:bidi="ar-SA"/>
      </w:rPr>
    </w:lvl>
    <w:lvl w:ilvl="6" w:tplc="A1EA1ABC">
      <w:numFmt w:val="bullet"/>
      <w:lvlText w:val="•"/>
      <w:lvlJc w:val="left"/>
      <w:pPr>
        <w:ind w:left="7082" w:hanging="358"/>
      </w:pPr>
      <w:rPr>
        <w:rFonts w:hint="default"/>
        <w:lang w:val="vi" w:eastAsia="en-US" w:bidi="ar-SA"/>
      </w:rPr>
    </w:lvl>
    <w:lvl w:ilvl="7" w:tplc="21F63946">
      <w:numFmt w:val="bullet"/>
      <w:lvlText w:val="•"/>
      <w:lvlJc w:val="left"/>
      <w:pPr>
        <w:ind w:left="8106" w:hanging="358"/>
      </w:pPr>
      <w:rPr>
        <w:rFonts w:hint="default"/>
        <w:lang w:val="vi" w:eastAsia="en-US" w:bidi="ar-SA"/>
      </w:rPr>
    </w:lvl>
    <w:lvl w:ilvl="8" w:tplc="BFDCDFA2">
      <w:numFmt w:val="bullet"/>
      <w:lvlText w:val="•"/>
      <w:lvlJc w:val="left"/>
      <w:pPr>
        <w:ind w:left="9131" w:hanging="358"/>
      </w:pPr>
      <w:rPr>
        <w:rFonts w:hint="default"/>
        <w:lang w:val="vi" w:eastAsia="en-US" w:bidi="ar-SA"/>
      </w:rPr>
    </w:lvl>
  </w:abstractNum>
  <w:abstractNum w:abstractNumId="9" w15:restartNumberingAfterBreak="0">
    <w:nsid w:val="7B314796"/>
    <w:multiLevelType w:val="hybridMultilevel"/>
    <w:tmpl w:val="1B6ECB2A"/>
    <w:lvl w:ilvl="0" w:tplc="B630FA44">
      <w:numFmt w:val="bullet"/>
      <w:lvlText w:val="•"/>
      <w:lvlJc w:val="left"/>
      <w:pPr>
        <w:ind w:left="1966" w:hanging="360"/>
      </w:pPr>
      <w:rPr>
        <w:rFonts w:ascii="Times New Roman" w:eastAsia="Times New Roman" w:hAnsi="Times New Roman" w:cs="Times New Roman" w:hint="default"/>
        <w:w w:val="99"/>
        <w:sz w:val="26"/>
        <w:szCs w:val="26"/>
        <w:lang w:val="vi" w:eastAsia="en-US" w:bidi="ar-SA"/>
      </w:rPr>
    </w:lvl>
    <w:lvl w:ilvl="1" w:tplc="9AAAD6D2">
      <w:numFmt w:val="bullet"/>
      <w:lvlText w:val="•"/>
      <w:lvlJc w:val="left"/>
      <w:pPr>
        <w:ind w:left="2882" w:hanging="360"/>
      </w:pPr>
      <w:rPr>
        <w:rFonts w:hint="default"/>
        <w:lang w:val="vi" w:eastAsia="en-US" w:bidi="ar-SA"/>
      </w:rPr>
    </w:lvl>
    <w:lvl w:ilvl="2" w:tplc="C11CE028">
      <w:numFmt w:val="bullet"/>
      <w:lvlText w:val="•"/>
      <w:lvlJc w:val="left"/>
      <w:pPr>
        <w:ind w:left="3804" w:hanging="360"/>
      </w:pPr>
      <w:rPr>
        <w:rFonts w:hint="default"/>
        <w:lang w:val="vi" w:eastAsia="en-US" w:bidi="ar-SA"/>
      </w:rPr>
    </w:lvl>
    <w:lvl w:ilvl="3" w:tplc="07C221CA">
      <w:numFmt w:val="bullet"/>
      <w:lvlText w:val="•"/>
      <w:lvlJc w:val="left"/>
      <w:pPr>
        <w:ind w:left="4726" w:hanging="360"/>
      </w:pPr>
      <w:rPr>
        <w:rFonts w:hint="default"/>
        <w:lang w:val="vi" w:eastAsia="en-US" w:bidi="ar-SA"/>
      </w:rPr>
    </w:lvl>
    <w:lvl w:ilvl="4" w:tplc="AF1A1D68">
      <w:numFmt w:val="bullet"/>
      <w:lvlText w:val="•"/>
      <w:lvlJc w:val="left"/>
      <w:pPr>
        <w:ind w:left="5648" w:hanging="360"/>
      </w:pPr>
      <w:rPr>
        <w:rFonts w:hint="default"/>
        <w:lang w:val="vi" w:eastAsia="en-US" w:bidi="ar-SA"/>
      </w:rPr>
    </w:lvl>
    <w:lvl w:ilvl="5" w:tplc="6CB84E10">
      <w:numFmt w:val="bullet"/>
      <w:lvlText w:val="•"/>
      <w:lvlJc w:val="left"/>
      <w:pPr>
        <w:ind w:left="6570" w:hanging="360"/>
      </w:pPr>
      <w:rPr>
        <w:rFonts w:hint="default"/>
        <w:lang w:val="vi" w:eastAsia="en-US" w:bidi="ar-SA"/>
      </w:rPr>
    </w:lvl>
    <w:lvl w:ilvl="6" w:tplc="0B541492">
      <w:numFmt w:val="bullet"/>
      <w:lvlText w:val="•"/>
      <w:lvlJc w:val="left"/>
      <w:pPr>
        <w:ind w:left="7492" w:hanging="360"/>
      </w:pPr>
      <w:rPr>
        <w:rFonts w:hint="default"/>
        <w:lang w:val="vi" w:eastAsia="en-US" w:bidi="ar-SA"/>
      </w:rPr>
    </w:lvl>
    <w:lvl w:ilvl="7" w:tplc="7C6EF91A">
      <w:numFmt w:val="bullet"/>
      <w:lvlText w:val="•"/>
      <w:lvlJc w:val="left"/>
      <w:pPr>
        <w:ind w:left="8414" w:hanging="360"/>
      </w:pPr>
      <w:rPr>
        <w:rFonts w:hint="default"/>
        <w:lang w:val="vi" w:eastAsia="en-US" w:bidi="ar-SA"/>
      </w:rPr>
    </w:lvl>
    <w:lvl w:ilvl="8" w:tplc="127A22C4">
      <w:numFmt w:val="bullet"/>
      <w:lvlText w:val="•"/>
      <w:lvlJc w:val="left"/>
      <w:pPr>
        <w:ind w:left="9336" w:hanging="360"/>
      </w:pPr>
      <w:rPr>
        <w:rFonts w:hint="default"/>
        <w:lang w:val="vi" w:eastAsia="en-US" w:bidi="ar-SA"/>
      </w:rPr>
    </w:lvl>
  </w:abstractNum>
  <w:num w:numId="1">
    <w:abstractNumId w:val="4"/>
  </w:num>
  <w:num w:numId="2">
    <w:abstractNumId w:val="0"/>
  </w:num>
  <w:num w:numId="3">
    <w:abstractNumId w:val="8"/>
  </w:num>
  <w:num w:numId="4">
    <w:abstractNumId w:val="9"/>
  </w:num>
  <w:num w:numId="5">
    <w:abstractNumId w:val="1"/>
  </w:num>
  <w:num w:numId="6">
    <w:abstractNumId w:val="5"/>
  </w:num>
  <w:num w:numId="7">
    <w:abstractNumId w:val="3"/>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18"/>
    <w:rsid w:val="00066AE8"/>
    <w:rsid w:val="00104CBD"/>
    <w:rsid w:val="001117C3"/>
    <w:rsid w:val="00124935"/>
    <w:rsid w:val="00124CDC"/>
    <w:rsid w:val="001438AC"/>
    <w:rsid w:val="00162724"/>
    <w:rsid w:val="00186C7C"/>
    <w:rsid w:val="001A4A83"/>
    <w:rsid w:val="001D7467"/>
    <w:rsid w:val="001F5948"/>
    <w:rsid w:val="001F7C0C"/>
    <w:rsid w:val="00254ACE"/>
    <w:rsid w:val="00285DA5"/>
    <w:rsid w:val="002A0EE8"/>
    <w:rsid w:val="002A3B77"/>
    <w:rsid w:val="002A7F67"/>
    <w:rsid w:val="002C6D18"/>
    <w:rsid w:val="003354B5"/>
    <w:rsid w:val="003429C5"/>
    <w:rsid w:val="00393EB8"/>
    <w:rsid w:val="003B66CE"/>
    <w:rsid w:val="003E2D48"/>
    <w:rsid w:val="00402D1A"/>
    <w:rsid w:val="004323BC"/>
    <w:rsid w:val="00440C31"/>
    <w:rsid w:val="00447B0A"/>
    <w:rsid w:val="00481D59"/>
    <w:rsid w:val="00481E85"/>
    <w:rsid w:val="004905E5"/>
    <w:rsid w:val="004964C5"/>
    <w:rsid w:val="004B0135"/>
    <w:rsid w:val="004B75F5"/>
    <w:rsid w:val="004B7ECF"/>
    <w:rsid w:val="004E1602"/>
    <w:rsid w:val="00506901"/>
    <w:rsid w:val="005723F3"/>
    <w:rsid w:val="0057282B"/>
    <w:rsid w:val="005E5B13"/>
    <w:rsid w:val="00606BF4"/>
    <w:rsid w:val="006732E6"/>
    <w:rsid w:val="00690258"/>
    <w:rsid w:val="006C4D06"/>
    <w:rsid w:val="006C71F2"/>
    <w:rsid w:val="007324BF"/>
    <w:rsid w:val="0079150D"/>
    <w:rsid w:val="007A3A0D"/>
    <w:rsid w:val="007E6C50"/>
    <w:rsid w:val="007F1BE3"/>
    <w:rsid w:val="007F439E"/>
    <w:rsid w:val="00824AB8"/>
    <w:rsid w:val="00841B0D"/>
    <w:rsid w:val="00851D6A"/>
    <w:rsid w:val="00881DA2"/>
    <w:rsid w:val="00887D9A"/>
    <w:rsid w:val="008C2A36"/>
    <w:rsid w:val="008F5B10"/>
    <w:rsid w:val="00911979"/>
    <w:rsid w:val="009343F7"/>
    <w:rsid w:val="0094597E"/>
    <w:rsid w:val="00981C1B"/>
    <w:rsid w:val="00987844"/>
    <w:rsid w:val="009F70F3"/>
    <w:rsid w:val="00A34EF5"/>
    <w:rsid w:val="00A617C6"/>
    <w:rsid w:val="00A6182A"/>
    <w:rsid w:val="00B115DD"/>
    <w:rsid w:val="00B27DEC"/>
    <w:rsid w:val="00B455E3"/>
    <w:rsid w:val="00B56CBE"/>
    <w:rsid w:val="00B8219C"/>
    <w:rsid w:val="00BB03C7"/>
    <w:rsid w:val="00BB2397"/>
    <w:rsid w:val="00BD43C6"/>
    <w:rsid w:val="00C15FE9"/>
    <w:rsid w:val="00C17E42"/>
    <w:rsid w:val="00C252FE"/>
    <w:rsid w:val="00C44BBB"/>
    <w:rsid w:val="00C71806"/>
    <w:rsid w:val="00D66D3B"/>
    <w:rsid w:val="00D7331A"/>
    <w:rsid w:val="00D813FD"/>
    <w:rsid w:val="00DE0F05"/>
    <w:rsid w:val="00E277F5"/>
    <w:rsid w:val="00E566DE"/>
    <w:rsid w:val="00E6009E"/>
    <w:rsid w:val="00EA7BD5"/>
    <w:rsid w:val="00EF49B7"/>
    <w:rsid w:val="00FC34E8"/>
    <w:rsid w:val="00FF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54C6"/>
  <w15:docId w15:val="{F494BD50-EA1D-4BAB-90B8-5CF3B51F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C31"/>
    <w:pPr>
      <w:ind w:left="720"/>
      <w:contextualSpacing/>
    </w:pPr>
  </w:style>
  <w:style w:type="table" w:styleId="TableGrid">
    <w:name w:val="Table Grid"/>
    <w:basedOn w:val="TableNormal"/>
    <w:uiPriority w:val="39"/>
    <w:rsid w:val="0049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ECFEF-39CC-4A52-BED4-C73031E9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PC3</cp:lastModifiedBy>
  <cp:revision>759</cp:revision>
  <dcterms:created xsi:type="dcterms:W3CDTF">2020-02-04T10:12:00Z</dcterms:created>
  <dcterms:modified xsi:type="dcterms:W3CDTF">2020-05-07T07:43:00Z</dcterms:modified>
</cp:coreProperties>
</file>